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124BAB" w14:textId="77777777" w:rsidR="00CE14A0" w:rsidRPr="00510DCF" w:rsidRDefault="00516C9D" w:rsidP="00901247">
      <w:pPr>
        <w:spacing w:after="0" w:line="240" w:lineRule="auto"/>
        <w:jc w:val="center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Михайлова Надежда Игоревна, старший преподаватель кафедры фармацевтической химии с курсом повышения квалификации и переподготовки учреждения образования «Белорусский государственный медицинский университет»</w:t>
      </w:r>
    </w:p>
    <w:p w14:paraId="1AEDB8E3" w14:textId="77777777" w:rsidR="00516C9D" w:rsidRPr="00510DCF" w:rsidRDefault="00516C9D" w:rsidP="00901247">
      <w:pPr>
        <w:spacing w:after="0" w:line="240" w:lineRule="auto"/>
        <w:jc w:val="center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Информационный час «</w:t>
      </w:r>
      <w:r w:rsidR="00FB09C4" w:rsidRPr="00510DCF">
        <w:rPr>
          <w:rFonts w:ascii="Times New Roman" w:hAnsi="Times New Roman" w:cs="Times New Roman"/>
          <w:spacing w:val="-6"/>
          <w:sz w:val="30"/>
          <w:szCs w:val="30"/>
        </w:rPr>
        <w:t>Искусство быть здоровым»</w:t>
      </w:r>
    </w:p>
    <w:p w14:paraId="2CDAA72B" w14:textId="77777777" w:rsidR="00742B23" w:rsidRPr="00510DCF" w:rsidRDefault="00742B23" w:rsidP="00901247">
      <w:pPr>
        <w:spacing w:after="0" w:line="240" w:lineRule="auto"/>
        <w:jc w:val="center"/>
        <w:rPr>
          <w:rFonts w:ascii="Times New Roman" w:hAnsi="Times New Roman" w:cs="Times New Roman"/>
          <w:spacing w:val="-6"/>
          <w:sz w:val="30"/>
          <w:szCs w:val="30"/>
        </w:rPr>
      </w:pPr>
    </w:p>
    <w:p w14:paraId="5B4BFA21" w14:textId="44C56526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spacing w:val="-6"/>
          <w:sz w:val="30"/>
          <w:szCs w:val="30"/>
        </w:rPr>
        <w:t>Цель: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формирование у студентов осознанного отношения к своему здоровью через развитие навыков критического анализа собственных привычек в области питания</w:t>
      </w:r>
      <w:r w:rsidR="007977DF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и потребления энергетических напитков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, физической активности, использования гаджетов и </w:t>
      </w:r>
      <w:r w:rsidR="00257110" w:rsidRPr="00510DCF">
        <w:rPr>
          <w:rFonts w:ascii="Times New Roman" w:hAnsi="Times New Roman" w:cs="Times New Roman"/>
          <w:spacing w:val="-6"/>
          <w:sz w:val="30"/>
          <w:szCs w:val="30"/>
        </w:rPr>
        <w:t>потребления контента в сети Интернет.</w:t>
      </w:r>
    </w:p>
    <w:p w14:paraId="0CC7B835" w14:textId="77777777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spacing w:val="-6"/>
          <w:sz w:val="30"/>
          <w:szCs w:val="30"/>
        </w:rPr>
        <w:t>Задачи:</w:t>
      </w:r>
    </w:p>
    <w:p w14:paraId="64F2722A" w14:textId="590BEBE2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510DCF">
        <w:rPr>
          <w:spacing w:val="-6"/>
        </w:rPr>
        <w:t xml:space="preserve">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расширить знания студентов о физиологичес</w:t>
      </w:r>
      <w:r w:rsidR="0007065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ких основах правильного питания,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механизмах формирования полезных привычек, ознакомить с </w:t>
      </w:r>
      <w:r w:rsidR="0007065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научным обоснованием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принцип</w:t>
      </w:r>
      <w:r w:rsidR="0007065B" w:rsidRPr="00510DCF">
        <w:rPr>
          <w:rFonts w:ascii="Times New Roman" w:hAnsi="Times New Roman" w:cs="Times New Roman"/>
          <w:spacing w:val="-6"/>
          <w:sz w:val="30"/>
          <w:szCs w:val="30"/>
        </w:rPr>
        <w:t>ов здорового образа жизни</w:t>
      </w:r>
      <w:r w:rsidR="00936A02" w:rsidRPr="00510DCF">
        <w:rPr>
          <w:rFonts w:ascii="Times New Roman" w:hAnsi="Times New Roman" w:cs="Times New Roman"/>
          <w:spacing w:val="-6"/>
          <w:sz w:val="30"/>
          <w:szCs w:val="30"/>
        </w:rPr>
        <w:t>;</w:t>
      </w:r>
    </w:p>
    <w:p w14:paraId="180B381E" w14:textId="77777777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510DCF">
        <w:rPr>
          <w:spacing w:val="-6"/>
        </w:rPr>
        <w:t xml:space="preserve"> </w:t>
      </w:r>
      <w:r w:rsidR="00936A02" w:rsidRPr="00510DCF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роанализировать негативное влияние чрезмерного использования гаджетов на качество сн</w:t>
      </w:r>
      <w:r w:rsidR="00936A02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а, психоэмоциональное состояние,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общее здоровье студентов</w:t>
      </w:r>
      <w:r w:rsidR="00936A02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и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предложить стратегии минимизации </w:t>
      </w:r>
      <w:r w:rsidR="00936A02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их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вредного воздействия</w:t>
      </w:r>
      <w:r w:rsidR="00936A02" w:rsidRPr="00510DCF">
        <w:rPr>
          <w:rFonts w:ascii="Times New Roman" w:hAnsi="Times New Roman" w:cs="Times New Roman"/>
          <w:spacing w:val="-6"/>
          <w:sz w:val="30"/>
          <w:szCs w:val="30"/>
        </w:rPr>
        <w:t>;</w:t>
      </w:r>
    </w:p>
    <w:p w14:paraId="017496AB" w14:textId="4D3D78A6" w:rsidR="00936A02" w:rsidRPr="00510DCF" w:rsidRDefault="00936A02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510DCF">
        <w:rPr>
          <w:spacing w:val="-6"/>
        </w:rPr>
        <w:t xml:space="preserve">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способствовать выработке у студентов навыков выбора рационального режима физической нагрузки, форм досуга без вреда для здоровья</w:t>
      </w:r>
      <w:r w:rsidR="0007065B" w:rsidRPr="00510DCF">
        <w:rPr>
          <w:rFonts w:ascii="Times New Roman" w:hAnsi="Times New Roman" w:cs="Times New Roman"/>
          <w:spacing w:val="-6"/>
          <w:sz w:val="30"/>
          <w:szCs w:val="30"/>
        </w:rPr>
        <w:t>, осознанию личной ответственности за состояние своего здоровья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70C4C156" w14:textId="3A8516A1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spacing w:val="-6"/>
          <w:sz w:val="30"/>
          <w:szCs w:val="30"/>
        </w:rPr>
        <w:t>Участники мероприятия: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студенты</w:t>
      </w:r>
      <w:r w:rsidR="000E17E9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учебной группы</w:t>
      </w:r>
    </w:p>
    <w:p w14:paraId="4739E852" w14:textId="197DEFF6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spacing w:val="-6"/>
          <w:sz w:val="30"/>
          <w:szCs w:val="30"/>
        </w:rPr>
        <w:t>Место проведения: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учебная аудитория </w:t>
      </w:r>
      <w:r w:rsidR="0007065B" w:rsidRPr="00510DCF">
        <w:rPr>
          <w:rFonts w:ascii="Times New Roman" w:hAnsi="Times New Roman" w:cs="Times New Roman"/>
          <w:spacing w:val="-6"/>
          <w:sz w:val="30"/>
          <w:szCs w:val="30"/>
        </w:rPr>
        <w:t>УО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«Белорусский </w:t>
      </w:r>
      <w:r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государственный медицинский университет»</w:t>
      </w:r>
    </w:p>
    <w:p w14:paraId="7F5AAC7E" w14:textId="122702C7" w:rsidR="00901247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color w:val="000000" w:themeColor="text1"/>
          <w:spacing w:val="-6"/>
          <w:sz w:val="30"/>
          <w:szCs w:val="30"/>
        </w:rPr>
        <w:t>Оборудование:</w:t>
      </w:r>
      <w:r w:rsidR="00901247" w:rsidRPr="00510DCF">
        <w:rPr>
          <w:rFonts w:ascii="Times New Roman" w:hAnsi="Times New Roman" w:cs="Times New Roman"/>
          <w:b/>
          <w:color w:val="000000" w:themeColor="text1"/>
          <w:spacing w:val="-6"/>
          <w:sz w:val="30"/>
          <w:szCs w:val="30"/>
        </w:rPr>
        <w:t xml:space="preserve"> </w:t>
      </w:r>
      <w:r w:rsidR="000E17E9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м</w:t>
      </w:r>
      <w:r w:rsidR="00901247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ультимедийный экран или проектор, карточки с заданиями, стикеры и фломастеры, секундомер.</w:t>
      </w:r>
    </w:p>
    <w:p w14:paraId="70ED6B8A" w14:textId="41BB05B2" w:rsidR="00516C9D" w:rsidRPr="00510DCF" w:rsidRDefault="00516C9D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color w:val="000000" w:themeColor="text1"/>
          <w:spacing w:val="-6"/>
          <w:sz w:val="30"/>
          <w:szCs w:val="30"/>
        </w:rPr>
        <w:t>Оформление:</w:t>
      </w:r>
      <w:r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</w:t>
      </w:r>
      <w:r w:rsidR="007977DF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для проведения интерактивных викторин парты в учебном классе </w:t>
      </w:r>
      <w:r w:rsidR="000E17E9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разделены</w:t>
      </w:r>
      <w:r w:rsidR="007977DF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на 4 </w:t>
      </w:r>
      <w:r w:rsidR="000E17E9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группы для команд, для</w:t>
      </w:r>
      <w:r w:rsidR="007977DF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выполнения заданий подготовлены специальные карточки и мультимедийн</w:t>
      </w:r>
      <w:r w:rsidR="0007065B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ая презентация.</w:t>
      </w:r>
    </w:p>
    <w:p w14:paraId="5A0977B1" w14:textId="34312930" w:rsidR="007977DF" w:rsidRPr="00510DCF" w:rsidRDefault="00FB09C4" w:rsidP="000E17E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color w:val="000000" w:themeColor="text1"/>
          <w:spacing w:val="-6"/>
          <w:sz w:val="30"/>
          <w:szCs w:val="30"/>
        </w:rPr>
        <w:t>Подготовительный этап:</w:t>
      </w:r>
      <w:r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перед проведением информационного часа студентам была направлена анонимная анкета</w:t>
      </w:r>
      <w:r w:rsidR="0007065B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в виде </w:t>
      </w:r>
      <w:r w:rsidR="0007065B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  <w:lang w:val="en-US"/>
        </w:rPr>
        <w:t>Google</w:t>
      </w:r>
      <w:r w:rsidR="0007065B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-формы</w:t>
      </w:r>
      <w:r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</w:t>
      </w:r>
      <w:r w:rsidR="000E17E9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для выявления </w:t>
      </w:r>
      <w:r w:rsidR="00160633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их </w:t>
      </w:r>
      <w:r w:rsidR="000E17E9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представлений о здоровом образе жизни</w:t>
      </w:r>
      <w:r w:rsidR="000D3273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. По результатам опроса выбраны наиболее актуальные темы</w:t>
      </w:r>
      <w:r w:rsidR="00742A44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для обсуждения</w:t>
      </w:r>
      <w:r w:rsidR="000D3273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: </w:t>
      </w:r>
      <w:r w:rsidR="001C4F41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здоровое</w:t>
      </w:r>
      <w:r w:rsidR="000D3273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питание</w:t>
      </w:r>
      <w:r w:rsidR="007977DF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, </w:t>
      </w:r>
      <w:r w:rsidR="000D3273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эн</w:t>
      </w:r>
      <w:r w:rsidR="007977DF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ергетически</w:t>
      </w:r>
      <w:r w:rsidR="00742A44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е</w:t>
      </w:r>
      <w:r w:rsidR="007977DF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напитк</w:t>
      </w:r>
      <w:r w:rsidR="00742A44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и</w:t>
      </w:r>
      <w:r w:rsidR="00395B23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, </w:t>
      </w:r>
      <w:r w:rsidR="0001364D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влияние гаджетов на здоровье</w:t>
      </w:r>
      <w:r w:rsidR="000D3273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>.</w:t>
      </w:r>
      <w:r w:rsidR="0007065B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</w:rPr>
        <w:t xml:space="preserve"> </w:t>
      </w:r>
      <w:r w:rsidR="00744B80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  <w:highlight w:val="yellow"/>
        </w:rPr>
        <w:t>(</w:t>
      </w:r>
      <w:r w:rsidR="00742A44">
        <w:rPr>
          <w:rFonts w:ascii="Times New Roman" w:hAnsi="Times New Roman" w:cs="Times New Roman"/>
          <w:color w:val="000000" w:themeColor="text1"/>
          <w:spacing w:val="-6"/>
          <w:sz w:val="30"/>
          <w:szCs w:val="30"/>
          <w:highlight w:val="yellow"/>
        </w:rPr>
        <w:t>Р</w:t>
      </w:r>
      <w:r w:rsidR="00744B80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  <w:highlight w:val="yellow"/>
        </w:rPr>
        <w:t xml:space="preserve">езультаты представлены в </w:t>
      </w:r>
      <w:r w:rsidR="00160633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  <w:highlight w:val="yellow"/>
        </w:rPr>
        <w:t>П</w:t>
      </w:r>
      <w:r w:rsidR="00744B80" w:rsidRPr="00510DCF">
        <w:rPr>
          <w:rFonts w:ascii="Times New Roman" w:hAnsi="Times New Roman" w:cs="Times New Roman"/>
          <w:color w:val="000000" w:themeColor="text1"/>
          <w:spacing w:val="-6"/>
          <w:sz w:val="30"/>
          <w:szCs w:val="30"/>
          <w:highlight w:val="yellow"/>
        </w:rPr>
        <w:t>риложении 1).</w:t>
      </w:r>
    </w:p>
    <w:p w14:paraId="4A49ED77" w14:textId="1127B916" w:rsidR="00901247" w:rsidRPr="00510DCF" w:rsidRDefault="00516C9D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color w:val="000000" w:themeColor="text1"/>
          <w:spacing w:val="-6"/>
          <w:sz w:val="30"/>
          <w:szCs w:val="30"/>
        </w:rPr>
        <w:t>Ход мероприятия</w:t>
      </w:r>
    </w:p>
    <w:p w14:paraId="0B08C29C" w14:textId="5E9347FF" w:rsidR="0007065B" w:rsidRPr="00510DCF" w:rsidRDefault="00901247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1. Вступительная </w:t>
      </w:r>
      <w:r w:rsidR="0007065B" w:rsidRPr="00510DCF">
        <w:rPr>
          <w:rFonts w:ascii="Times New Roman" w:hAnsi="Times New Roman" w:cs="Times New Roman"/>
          <w:spacing w:val="-6"/>
          <w:sz w:val="30"/>
          <w:szCs w:val="30"/>
        </w:rPr>
        <w:t>часть.</w:t>
      </w:r>
      <w:r w:rsidR="00A923A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Введение в тему</w:t>
      </w:r>
    </w:p>
    <w:p w14:paraId="5AADB9DE" w14:textId="5DDE2638" w:rsidR="00901247" w:rsidRPr="00510DCF" w:rsidRDefault="00105101" w:rsidP="00105101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На экране слайд «Искусство быть здоровым»</w:t>
      </w:r>
      <w:r w:rsidR="00A923A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. Куратор задает вопросы: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«Кто </w:t>
      </w:r>
      <w:r w:rsidR="001C4F41">
        <w:rPr>
          <w:rFonts w:ascii="Times New Roman" w:hAnsi="Times New Roman" w:cs="Times New Roman"/>
          <w:spacing w:val="-6"/>
          <w:sz w:val="30"/>
          <w:szCs w:val="30"/>
        </w:rPr>
        <w:t xml:space="preserve">из вас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сегодня завтракал?»,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«Кто утром делал зарядку?»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«Кто </w:t>
      </w:r>
      <w:r w:rsidR="00A923A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из вас 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пил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энергетики перед экзаменом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или зачетом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?»</w:t>
      </w:r>
      <w:r w:rsidR="000D3273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A923A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643EB40B" w14:textId="58D66759" w:rsidR="00901247" w:rsidRPr="00510DCF" w:rsidRDefault="00DB0C4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2. Информационный блок</w:t>
      </w:r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«Важность здорового питания»</w:t>
      </w:r>
      <w:r w:rsidR="008D0671" w:rsidRPr="00510DCF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10DE5B38" w14:textId="30569181" w:rsidR="00DB0C4B" w:rsidRPr="00510DCF" w:rsidRDefault="000B1A4D" w:rsidP="00DB0C4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Куратор. 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Организм человека живёт по внутренним биологическим часам — циркадным ритмам, которые регулируют активность обмена веществ, секрецию гормонов и температуру тела в течение суток.</w:t>
      </w:r>
      <w:r w:rsidR="0090016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Утро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м (7:00–10:00) п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овышается уровень кортизола и адреналина — </w:t>
      </w:r>
      <w:r w:rsidR="00900161" w:rsidRPr="00510DCF">
        <w:rPr>
          <w:rFonts w:ascii="Times New Roman" w:hAnsi="Times New Roman" w:cs="Times New Roman"/>
          <w:spacing w:val="-6"/>
          <w:sz w:val="30"/>
          <w:szCs w:val="30"/>
        </w:rPr>
        <w:t>организм готов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к активности, пищеварение максимально эффективно. Это оптимальное время для плотного завтрака.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Днем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(12:00–15:00) м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аксималь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но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активируются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пищеварительны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фермен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ты, повышается чувствительность 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тканей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к инсулину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. Лучше употреблять белки и сложные углеводы.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В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ечер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ом (после 19:00)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н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ачинает расти уровень мелатонина, снижается секреция инсулина, обмен веществ замедляется. Ночь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ю идет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восстановление тканей и синтез белков под действием гормона роста. </w:t>
      </w:r>
      <w:r w:rsidR="008D067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Таким образом, </w:t>
      </w:r>
      <w:r w:rsidR="00D56859">
        <w:rPr>
          <w:rFonts w:ascii="Times New Roman" w:hAnsi="Times New Roman" w:cs="Times New Roman"/>
          <w:spacing w:val="-6"/>
          <w:sz w:val="30"/>
          <w:szCs w:val="30"/>
        </w:rPr>
        <w:t xml:space="preserve">несоблюдение 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эт</w:t>
      </w:r>
      <w:r w:rsidR="00D56859">
        <w:rPr>
          <w:rFonts w:ascii="Times New Roman" w:hAnsi="Times New Roman" w:cs="Times New Roman"/>
          <w:spacing w:val="-6"/>
          <w:sz w:val="30"/>
          <w:szCs w:val="30"/>
        </w:rPr>
        <w:t>их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D56859">
        <w:rPr>
          <w:rFonts w:ascii="Times New Roman" w:hAnsi="Times New Roman" w:cs="Times New Roman"/>
          <w:spacing w:val="-6"/>
          <w:sz w:val="30"/>
          <w:szCs w:val="30"/>
        </w:rPr>
        <w:t xml:space="preserve">ритмов 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ведёт к хронической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усталости и снижению когнитивных способностей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65D0ED91" w14:textId="3DBE390C" w:rsidR="00B41C1D" w:rsidRPr="00510DCF" w:rsidRDefault="000D3273" w:rsidP="00941FC4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>
        <w:rPr>
          <w:rFonts w:ascii="Times New Roman" w:hAnsi="Times New Roman" w:cs="Times New Roman"/>
          <w:spacing w:val="-6"/>
          <w:sz w:val="30"/>
          <w:szCs w:val="30"/>
        </w:rPr>
        <w:t>З</w:t>
      </w:r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>акрепления информации</w:t>
      </w:r>
      <w:r>
        <w:rPr>
          <w:rFonts w:ascii="Times New Roman" w:hAnsi="Times New Roman" w:cs="Times New Roman"/>
          <w:spacing w:val="-6"/>
          <w:sz w:val="30"/>
          <w:szCs w:val="30"/>
        </w:rPr>
        <w:t>: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м</w:t>
      </w:r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>ини-</w:t>
      </w:r>
      <w:proofErr w:type="spellStart"/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>квиз</w:t>
      </w:r>
      <w:proofErr w:type="spellEnd"/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«Как работает твой гормональный оркестр»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в формате «вопрос-ответ (</w:t>
      </w:r>
      <w:r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>риложение 2)</w:t>
      </w:r>
    </w:p>
    <w:p w14:paraId="26E8B98A" w14:textId="77777777" w:rsidR="008D0671" w:rsidRPr="00510DCF" w:rsidRDefault="008D0671" w:rsidP="00DB0C4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3. Интерактивный блок. </w:t>
      </w:r>
    </w:p>
    <w:p w14:paraId="15845419" w14:textId="145BBE13" w:rsidR="008D0671" w:rsidRPr="00510DCF" w:rsidRDefault="00CD69DB" w:rsidP="00DB0C4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3</w:t>
      </w:r>
      <w:r w:rsidR="008D0671" w:rsidRPr="00510DCF">
        <w:rPr>
          <w:rFonts w:ascii="Times New Roman" w:hAnsi="Times New Roman" w:cs="Times New Roman"/>
          <w:spacing w:val="-6"/>
          <w:sz w:val="30"/>
          <w:szCs w:val="30"/>
        </w:rPr>
        <w:t>.1 Вопрос-ответ «Конструктор рациона»</w:t>
      </w:r>
    </w:p>
    <w:p w14:paraId="0DD85B62" w14:textId="6183F85D" w:rsidR="008D0671" w:rsidRPr="00510DCF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Куратор. </w:t>
      </w:r>
      <w:r w:rsidR="00DB0C4B" w:rsidRPr="00510DCF">
        <w:rPr>
          <w:rFonts w:ascii="Times New Roman" w:hAnsi="Times New Roman" w:cs="Times New Roman"/>
          <w:spacing w:val="-6"/>
          <w:sz w:val="30"/>
          <w:szCs w:val="30"/>
        </w:rPr>
        <w:t>Питание связано с восстановлением организма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. Давайте вместе с вами обсудим, почему важно, чтобы рацион содержал все необходимые нутриенты? (</w:t>
      </w:r>
      <w:r w:rsidR="000B1A4D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риложение 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>3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)</w:t>
      </w:r>
    </w:p>
    <w:p w14:paraId="6F9FC595" w14:textId="31B14189" w:rsidR="00DB0C4B" w:rsidRPr="00510DCF" w:rsidRDefault="00410D30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Куратор. Метаболизм подчиняется биологическим часам. Ешь вовремя — и организм работает на тебя; сбей ритм — и даже полезная пища может стать нагрузкой.</w:t>
      </w:r>
    </w:p>
    <w:p w14:paraId="42911898" w14:textId="6DC30DAB" w:rsidR="00901247" w:rsidRPr="00510DCF" w:rsidRDefault="00CD69D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3</w:t>
      </w:r>
      <w:r w:rsidR="00410D30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.2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Игровое задание: «Пищевые привычки под микроскопом»</w:t>
      </w:r>
    </w:p>
    <w:p w14:paraId="4C07D088" w14:textId="690673FE" w:rsidR="00901247" w:rsidRPr="00510DCF" w:rsidRDefault="00410D30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Игра проводится в формате мини-соревнования в 4 командах.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Команды получают карточки с продуктами и должны разделить их на 3 категории: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«Полезно для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работы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мозга»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«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Источник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энергии»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«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Лучше избегать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»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(</w:t>
      </w:r>
      <w:r w:rsidR="0001364D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>риложение 4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). 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Куратор назначает ведущего, который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следит, какая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команд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а 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>быстрее других справилась с заданием, после чего коллективно обсуждаются ответы команд.</w:t>
      </w:r>
    </w:p>
    <w:p w14:paraId="0E2D326E" w14:textId="7EAF2ED6" w:rsidR="00901247" w:rsidRPr="00510DCF" w:rsidRDefault="00CD69D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4.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Информационный блок «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Влияние г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аджет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ов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на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здоровье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»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</w:p>
    <w:p w14:paraId="2FCEE913" w14:textId="7F3A147D" w:rsidR="00901247" w:rsidRPr="00510DCF" w:rsidRDefault="00CD69D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Куратор. При нездоровом использовании гаджетов и компьютера у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студентов наблюдается синдром 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«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компьютерного зрения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»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: сухость глаз, спазм аккомодации. Свет от экранов подавляет секрецию мелатонина, ухудшая качество сна. Постоянные уведомления формируют зависимое поведение и снижают способность к концентрации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внимания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0BE14073" w14:textId="0C25705F" w:rsidR="00901247" w:rsidRPr="00510DCF" w:rsidRDefault="00CD69D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4.1 Игровое задание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: «Экранный детокс — миссия выполнима»</w:t>
      </w:r>
    </w:p>
    <w:p w14:paraId="67E12F45" w14:textId="4416F10C" w:rsidR="00CD69DB" w:rsidRPr="00510DCF" w:rsidRDefault="00105101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К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оманды получают </w:t>
      </w:r>
      <w:proofErr w:type="spellStart"/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>кейсовые</w:t>
      </w:r>
      <w:proofErr w:type="spellEnd"/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задания в конвертах. К каждой ситуации необходимо сформулировать здоровое решение, и объяснить почему это решение будет полезно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для организма 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>(</w:t>
      </w:r>
      <w:r w:rsidR="0001364D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риложение 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>5</w:t>
      </w:r>
      <w:r w:rsidR="00CD69DB" w:rsidRPr="00510DCF">
        <w:rPr>
          <w:rFonts w:ascii="Times New Roman" w:hAnsi="Times New Roman" w:cs="Times New Roman"/>
          <w:spacing w:val="-6"/>
          <w:sz w:val="30"/>
          <w:szCs w:val="30"/>
        </w:rPr>
        <w:t>).</w:t>
      </w:r>
    </w:p>
    <w:p w14:paraId="5537E900" w14:textId="77A3C220" w:rsidR="00901247" w:rsidRPr="00510DCF" w:rsidRDefault="00CD69D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4.2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Мини-конкурс «Миф или факт»</w:t>
      </w:r>
    </w:p>
    <w:p w14:paraId="5DCDB1B7" w14:textId="107E8650" w:rsidR="00901247" w:rsidRPr="00510DCF" w:rsidRDefault="00CD69DB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К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уратор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зачитывает </w:t>
      </w:r>
      <w:r w:rsidR="006331CA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на экране мультимедийной презентации 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утверждения</w:t>
      </w:r>
      <w:r w:rsidR="006331CA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, студенты в течение 10 секунд поднимают карточки «Миф» или </w:t>
      </w:r>
      <w:r w:rsidR="006331CA" w:rsidRPr="00510DCF">
        <w:rPr>
          <w:rFonts w:ascii="Times New Roman" w:hAnsi="Times New Roman" w:cs="Times New Roman"/>
          <w:spacing w:val="-6"/>
          <w:sz w:val="30"/>
          <w:szCs w:val="30"/>
        </w:rPr>
        <w:lastRenderedPageBreak/>
        <w:t>«Факт» (</w:t>
      </w:r>
      <w:r w:rsidR="0001364D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6331CA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риложение 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>6</w:t>
      </w:r>
      <w:r w:rsidR="006331CA" w:rsidRPr="00510DCF">
        <w:rPr>
          <w:rFonts w:ascii="Times New Roman" w:hAnsi="Times New Roman" w:cs="Times New Roman"/>
          <w:spacing w:val="-6"/>
          <w:sz w:val="30"/>
          <w:szCs w:val="30"/>
        </w:rPr>
        <w:t>). Ведущий засекает время на ответ и фиксирует верные и неверные ответы студентов, после чего группа обсуждает каждое высказывание.</w:t>
      </w:r>
    </w:p>
    <w:p w14:paraId="4DA5E545" w14:textId="4A49AAC4" w:rsidR="00901247" w:rsidRPr="00510DCF" w:rsidRDefault="006331CA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5. </w:t>
      </w:r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>Информационный блок «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Вред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э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нергетически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напитк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ов</w:t>
      </w:r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>»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14EE8E34" w14:textId="10E82C4B" w:rsidR="006331CA" w:rsidRPr="00510DCF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Куратор. Сегодня энергетические напитки получают все большее распространение, причем основными потребителями энергетиков являются подростки, студенты и молодые люди, чтобы справиться с ежедневными стрессами и нагрузками. Никого не удивят слова однокурсника, что он не спал всю ночь, готовясь к экзамену или зачету</w:t>
      </w:r>
      <w:r w:rsidR="00B413B7" w:rsidRPr="00510DCF">
        <w:rPr>
          <w:rFonts w:ascii="Times New Roman" w:hAnsi="Times New Roman" w:cs="Times New Roman"/>
          <w:spacing w:val="-6"/>
          <w:sz w:val="30"/>
          <w:szCs w:val="30"/>
        </w:rPr>
        <w:t>,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и выпил для этого пару банок энергетика.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В среднем в 1 энергетике (450-500 м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л) содержится: 50-60 г сахара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, 150-170 мг кофеина (40-50% от суточной нормы); 1200 мг таурина (300% от суточной нормы); 150-250 мг L-карнитин (80% от суточной нормы). </w:t>
      </w:r>
    </w:p>
    <w:p w14:paraId="6B6E1337" w14:textId="0AF4CBC2" w:rsidR="00F378D9" w:rsidRPr="00510DCF" w:rsidRDefault="006331CA" w:rsidP="00F378D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5.1 </w:t>
      </w:r>
      <w:proofErr w:type="spellStart"/>
      <w:r w:rsidRPr="00510DCF">
        <w:rPr>
          <w:rFonts w:ascii="Times New Roman" w:hAnsi="Times New Roman" w:cs="Times New Roman"/>
          <w:spacing w:val="-6"/>
          <w:sz w:val="30"/>
          <w:szCs w:val="30"/>
        </w:rPr>
        <w:t>Квиз</w:t>
      </w:r>
      <w:proofErr w:type="spellEnd"/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«Энергия без энергетиков: как бодрить себя безопасно»</w:t>
      </w:r>
      <w:r w:rsidR="00941FC4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3DE743D3" w14:textId="65FC7BC7" w:rsidR="00F378D9" w:rsidRPr="00510DCF" w:rsidRDefault="00F378D9" w:rsidP="00F378D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В формате «вопрос-ответ» обсуждаются составы энергетических напитков и их влияние на физиологию человека, безопасные дозы компонентов энергетиков, и какими здоровыми напитками их можно заменить (</w:t>
      </w:r>
      <w:r w:rsidR="007000E7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риложение 7).</w:t>
      </w:r>
    </w:p>
    <w:p w14:paraId="28EE31BD" w14:textId="0C498916" w:rsidR="00901247" w:rsidRPr="00510DCF" w:rsidRDefault="00F378D9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5.2 М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>ини-конкурс «Созда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й полезный энергетик» — студентам дается задание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за 3 минуты придум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ать состав «полезного напитка для бодрости».</w:t>
      </w:r>
    </w:p>
    <w:p w14:paraId="3FCE142F" w14:textId="77777777" w:rsidR="00B41C1D" w:rsidRPr="00510DCF" w:rsidRDefault="00105101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spacing w:val="-6"/>
          <w:sz w:val="30"/>
          <w:szCs w:val="30"/>
        </w:rPr>
        <w:t>Подведение итогов.</w:t>
      </w:r>
      <w:r w:rsidR="00B41C1D" w:rsidRPr="00510DCF"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Мини-игра</w:t>
      </w:r>
      <w:r w:rsidR="00901247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«3 шага к здоровью»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</w:p>
    <w:p w14:paraId="5DB312DE" w14:textId="16836DDE" w:rsidR="00901247" w:rsidRPr="00510DCF" w:rsidRDefault="00901247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Каждый студент на стикере пишет одно личное изменение, которое готов внедрить</w:t>
      </w:r>
      <w:r w:rsidR="00F378D9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в свою жизнь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(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например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: «Не брать телефон в кровать», «Есть завтрак каждый день», «Замен</w:t>
      </w:r>
      <w:r w:rsidR="00B41C1D" w:rsidRPr="00510DCF">
        <w:rPr>
          <w:rFonts w:ascii="Times New Roman" w:hAnsi="Times New Roman" w:cs="Times New Roman"/>
          <w:spacing w:val="-6"/>
          <w:sz w:val="30"/>
          <w:szCs w:val="30"/>
        </w:rPr>
        <w:t>ить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энергетики чаем»).</w:t>
      </w:r>
    </w:p>
    <w:p w14:paraId="18A334BD" w14:textId="4474ABCC" w:rsidR="00516C9D" w:rsidRPr="00510DCF" w:rsidRDefault="00901247" w:rsidP="0090124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b/>
          <w:spacing w:val="-6"/>
          <w:sz w:val="30"/>
          <w:szCs w:val="30"/>
        </w:rPr>
        <w:t>Заключение.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Рассмотрение </w:t>
      </w:r>
      <w:r w:rsidR="00F378D9" w:rsidRPr="00510DCF">
        <w:rPr>
          <w:rFonts w:ascii="Times New Roman" w:hAnsi="Times New Roman" w:cs="Times New Roman"/>
          <w:spacing w:val="-6"/>
          <w:sz w:val="30"/>
          <w:szCs w:val="30"/>
        </w:rPr>
        <w:t>принципов здорового образа жизни способствуе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т повышению осведомлённости студентов о физиологических механизмах влияния питания</w:t>
      </w:r>
      <w:r w:rsidR="00F378D9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на здоровье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F378D9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о 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>важности рационального использования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гаджетов,</w:t>
      </w:r>
      <w:r w:rsidR="00105101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минимизации употребления энергетиков и</w:t>
      </w:r>
      <w:r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активизации интереса к вопросам сохранения собственного здоровья.</w:t>
      </w:r>
    </w:p>
    <w:p w14:paraId="482AEE08" w14:textId="78B78841" w:rsidR="00516C9D" w:rsidRPr="00510DCF" w:rsidRDefault="00516C9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10DCF">
        <w:rPr>
          <w:rFonts w:ascii="Times New Roman" w:hAnsi="Times New Roman" w:cs="Times New Roman"/>
          <w:spacing w:val="-6"/>
          <w:sz w:val="30"/>
          <w:szCs w:val="30"/>
        </w:rPr>
        <w:t>Список источников:</w:t>
      </w:r>
      <w:r w:rsidR="00B3240B" w:rsidRPr="00510DC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56B81A25" w14:textId="02BEEC5E" w:rsidR="00B3240B" w:rsidRPr="007000E7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1.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Березин И.И. Основы физиологии питания человека. </w:t>
      </w:r>
      <w:r w:rsidR="006331CA"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— СПб.: </w:t>
      </w:r>
      <w:proofErr w:type="spellStart"/>
      <w:r w:rsidR="006331CA" w:rsidRPr="007000E7">
        <w:rPr>
          <w:rFonts w:ascii="Times New Roman" w:hAnsi="Times New Roman" w:cs="Times New Roman"/>
          <w:spacing w:val="-6"/>
          <w:sz w:val="24"/>
          <w:szCs w:val="24"/>
        </w:rPr>
        <w:t>СпецЛит</w:t>
      </w:r>
      <w:proofErr w:type="spellEnd"/>
      <w:r w:rsidR="006331CA" w:rsidRPr="007000E7">
        <w:rPr>
          <w:rFonts w:ascii="Times New Roman" w:hAnsi="Times New Roman" w:cs="Times New Roman"/>
          <w:spacing w:val="-6"/>
          <w:sz w:val="24"/>
          <w:szCs w:val="24"/>
        </w:rPr>
        <w:t>, 2021. — 304 с.</w:t>
      </w:r>
    </w:p>
    <w:p w14:paraId="158DDF4B" w14:textId="02430F23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2. </w:t>
      </w:r>
      <w:proofErr w:type="spellStart"/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>Тутельян</w:t>
      </w:r>
      <w:proofErr w:type="spellEnd"/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 В.А., Киселёва Т.Л., Спиричев В.Б. Физиологические основы питания и нутрициологии. — М.: ГЭОТАР-Медиа, 2019. — 512 с.</w:t>
      </w:r>
    </w:p>
    <w:p w14:paraId="0E05B4EA" w14:textId="363355C0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3.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>Погодина С.В., Чижова Л.В. Гигиеническая оценка питания и образа жизни студентов медицинских вузов // Гигиена и санитария. — 2021. — Т. 100, № 4. — С. 345–351.</w:t>
      </w:r>
    </w:p>
    <w:p w14:paraId="16887361" w14:textId="3F449B91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4.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>Гуров А.Н., Лисицын М.П. Циркадные ритмы и метаболические процессы в организме человека // Вестник новых медицинских технологий. — 2022. — Т. 29, № 3. — С. 58–64.</w:t>
      </w:r>
    </w:p>
    <w:p w14:paraId="39299EB9" w14:textId="4157D7A7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5.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>Макарова М.Н., Макаров В.Г. Энергетические напитки и их влияние на сердечно-сосудистую систему // Экология человека. — 2020. — № 6. — С. 43–48.</w:t>
      </w:r>
    </w:p>
    <w:p w14:paraId="7B95172B" w14:textId="5D73436A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6.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>Полуэктов М.Г. Биоритмы и сон: современные представления о регуляции циркадных процессов // Неврология, нейропсихиатрия, психосоматика. — 2021. — Т. 13, № 3. — С. 4–10.</w:t>
      </w:r>
    </w:p>
    <w:p w14:paraId="49682379" w14:textId="6D14A70E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  <w:lang w:val="en-US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7.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Seifert S.M., </w:t>
      </w:r>
      <w:proofErr w:type="spellStart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>Schaechter</w:t>
      </w:r>
      <w:proofErr w:type="spellEnd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 J.L., </w:t>
      </w:r>
      <w:proofErr w:type="spellStart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>Hershorin</w:t>
      </w:r>
      <w:proofErr w:type="spellEnd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 E.R., </w:t>
      </w:r>
      <w:proofErr w:type="spellStart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>Lipshultz</w:t>
      </w:r>
      <w:proofErr w:type="spellEnd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 S.E. Health effects of energy drinks on children, adolescents, and young adults // Pediatrics. — 2019. — Vol. 127, No. 3. — P. 511–528.</w:t>
      </w:r>
    </w:p>
    <w:p w14:paraId="2E88A1F5" w14:textId="3A598549" w:rsidR="00B3240B" w:rsidRPr="007000E7" w:rsidRDefault="00B41C1D" w:rsidP="00B3240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  <w:lang w:val="en-US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8.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Cain N., </w:t>
      </w:r>
      <w:proofErr w:type="spellStart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>Gradisar</w:t>
      </w:r>
      <w:proofErr w:type="spellEnd"/>
      <w:r w:rsidR="00B3240B" w:rsidRPr="007000E7">
        <w:rPr>
          <w:rFonts w:ascii="Times New Roman" w:hAnsi="Times New Roman" w:cs="Times New Roman"/>
          <w:spacing w:val="-6"/>
          <w:sz w:val="24"/>
          <w:szCs w:val="24"/>
          <w:lang w:val="en-US"/>
        </w:rPr>
        <w:t xml:space="preserve"> M. Electronic media use and sleep in school-aged children and adolescents: A review // Sleep Medicine. — 2020. — Vol. 11, No. 8. — P. 735–742.</w:t>
      </w:r>
    </w:p>
    <w:p w14:paraId="4426E922" w14:textId="11F0D142" w:rsidR="00744B80" w:rsidRPr="007000E7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000E7">
        <w:rPr>
          <w:rFonts w:ascii="Times New Roman" w:hAnsi="Times New Roman" w:cs="Times New Roman"/>
          <w:spacing w:val="-6"/>
          <w:sz w:val="24"/>
          <w:szCs w:val="24"/>
        </w:rPr>
        <w:lastRenderedPageBreak/>
        <w:t xml:space="preserve">9. </w:t>
      </w:r>
      <w:r w:rsidR="00B3240B" w:rsidRPr="007000E7">
        <w:rPr>
          <w:rFonts w:ascii="Times New Roman" w:hAnsi="Times New Roman" w:cs="Times New Roman"/>
          <w:spacing w:val="-6"/>
          <w:sz w:val="24"/>
          <w:szCs w:val="24"/>
        </w:rPr>
        <w:t>Бочкарёв А.А., Соколова Т.В. Влияние экранного времени на психофизиологические функции студентов // Вестник психофизиологии. —</w:t>
      </w:r>
      <w:r w:rsidR="006331CA" w:rsidRPr="007000E7">
        <w:rPr>
          <w:rFonts w:ascii="Times New Roman" w:hAnsi="Times New Roman" w:cs="Times New Roman"/>
          <w:spacing w:val="-6"/>
          <w:sz w:val="24"/>
          <w:szCs w:val="24"/>
        </w:rPr>
        <w:t xml:space="preserve"> 2023. — Т. 9, № 2. — С. 25–31.</w:t>
      </w:r>
    </w:p>
    <w:p w14:paraId="5B107791" w14:textId="5E9895C2" w:rsidR="00B41C1D" w:rsidRPr="007000E7" w:rsidRDefault="00B41C1D">
      <w:pPr>
        <w:rPr>
          <w:rFonts w:ascii="Times New Roman" w:hAnsi="Times New Roman" w:cs="Times New Roman"/>
          <w:sz w:val="24"/>
          <w:szCs w:val="24"/>
        </w:rPr>
      </w:pPr>
      <w:r w:rsidRPr="007000E7">
        <w:rPr>
          <w:rFonts w:ascii="Times New Roman" w:hAnsi="Times New Roman" w:cs="Times New Roman"/>
          <w:sz w:val="24"/>
          <w:szCs w:val="24"/>
        </w:rPr>
        <w:br w:type="page"/>
      </w:r>
    </w:p>
    <w:p w14:paraId="05954C53" w14:textId="57DA3433" w:rsidR="00744B80" w:rsidRPr="00B41C1D" w:rsidRDefault="00744B80" w:rsidP="00B41C1D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lastRenderedPageBreak/>
        <w:t>Приложение 1. Результаты диагностики взглядов студентов по вопросам здорового образа жизни, отношения к энергетическим напиткам и потребления контента в сети Интернет</w:t>
      </w:r>
    </w:p>
    <w:p w14:paraId="40A7C071" w14:textId="036645ED" w:rsidR="00744B80" w:rsidRDefault="00744B80" w:rsidP="00144EF0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7BD5C43B" wp14:editId="4295537C">
            <wp:extent cx="6119495" cy="2143075"/>
            <wp:effectExtent l="0" t="0" r="0" b="0"/>
            <wp:docPr id="1" name="Рисунок 1" descr="C:\Users\MikhalavaNI\AppData\Local\Microsoft\Windows\INetCache\Content.MSO\62F0CA2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khalavaNI\AppData\Local\Microsoft\Windows\INetCache\Content.MSO\62F0CA2F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98" b="9371"/>
                    <a:stretch/>
                  </pic:blipFill>
                  <pic:spPr bwMode="auto">
                    <a:xfrm>
                      <a:off x="0" y="0"/>
                      <a:ext cx="6119495" cy="21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5071C" w14:textId="4D73BCB2" w:rsidR="005A15E1" w:rsidRDefault="00744B80" w:rsidP="00144EF0">
      <w:pPr>
        <w:spacing w:line="240" w:lineRule="auto"/>
        <w:jc w:val="both"/>
        <w:rPr>
          <w:noProof/>
          <w:sz w:val="30"/>
          <w:szCs w:val="30"/>
          <w:lang w:eastAsia="ru-RU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7FCD948C" wp14:editId="6C9682D0">
            <wp:extent cx="6119495" cy="2133550"/>
            <wp:effectExtent l="0" t="0" r="0" b="635"/>
            <wp:docPr id="2" name="Рисунок 2" descr="C:\Users\MikhalavaNI\AppData\Local\Microsoft\Windows\INetCache\Content.MSO\4CFFC31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khalavaNI\AppData\Local\Microsoft\Windows\INetCache\Content.MSO\4CFFC315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9" b="9371"/>
                    <a:stretch/>
                  </pic:blipFill>
                  <pic:spPr bwMode="auto">
                    <a:xfrm>
                      <a:off x="0" y="0"/>
                      <a:ext cx="6120130" cy="213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2960CB1E" wp14:editId="52FA8168">
            <wp:extent cx="6119495" cy="2181176"/>
            <wp:effectExtent l="0" t="0" r="0" b="0"/>
            <wp:docPr id="4" name="Рисунок 4" descr="C:\Users\MikhalavaNI\AppData\Local\Microsoft\Windows\INetCache\Content.MSO\1E6D3F3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khalavaNI\AppData\Local\Microsoft\Windows\INetCache\Content.MSO\1E6D3F31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9" b="10111"/>
                    <a:stretch/>
                  </pic:blipFill>
                  <pic:spPr bwMode="auto">
                    <a:xfrm>
                      <a:off x="0" y="0"/>
                      <a:ext cx="6120130" cy="2181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63754452" wp14:editId="3BD4A8BA">
            <wp:extent cx="6119495" cy="2152600"/>
            <wp:effectExtent l="0" t="0" r="0" b="635"/>
            <wp:docPr id="5" name="Рисунок 5" descr="C:\Users\MikhalavaNI\AppData\Local\Microsoft\Windows\INetCache\Content.MSO\92A5B96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khalavaNI\AppData\Local\Microsoft\Windows\INetCache\Content.MSO\92A5B967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59" b="9740"/>
                    <a:stretch/>
                  </pic:blipFill>
                  <pic:spPr bwMode="auto">
                    <a:xfrm>
                      <a:off x="0" y="0"/>
                      <a:ext cx="6120130" cy="215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06A7278F" wp14:editId="19293B17">
            <wp:extent cx="6119495" cy="2152601"/>
            <wp:effectExtent l="0" t="0" r="0" b="635"/>
            <wp:docPr id="6" name="Рисунок 6" descr="C:\Users\MikhalavaNI\AppData\Local\Microsoft\Windows\INetCache\Content.MSO\2DA9CF0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ikhalavaNI\AppData\Local\Microsoft\Windows\INetCache\Content.MSO\2DA9CF0D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19" b="10481"/>
                    <a:stretch/>
                  </pic:blipFill>
                  <pic:spPr bwMode="auto">
                    <a:xfrm>
                      <a:off x="0" y="0"/>
                      <a:ext cx="6120130" cy="2152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1DBB7953" wp14:editId="7C6C7D91">
            <wp:extent cx="6119495" cy="2209750"/>
            <wp:effectExtent l="0" t="0" r="0" b="635"/>
            <wp:docPr id="7" name="Рисунок 7" descr="C:\Users\MikhalavaNI\AppData\Local\Microsoft\Windows\INetCache\Content.MSO\A173C1A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ikhalavaNI\AppData\Local\Microsoft\Windows\INetCache\Content.MSO\A173C1A3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9" b="9002"/>
                    <a:stretch/>
                  </pic:blipFill>
                  <pic:spPr bwMode="auto">
                    <a:xfrm>
                      <a:off x="0" y="0"/>
                      <a:ext cx="6120130" cy="2209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29A0001A" wp14:editId="7950176A">
            <wp:extent cx="6119495" cy="2162125"/>
            <wp:effectExtent l="0" t="0" r="0" b="0"/>
            <wp:docPr id="9" name="Рисунок 9" descr="C:\Users\MikhalavaNI\AppData\Local\Microsoft\Windows\INetCache\Content.MSO\EDF08F9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ikhalavaNI\AppData\Local\Microsoft\Windows\INetCache\Content.MSO\EDF08F9F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28" b="9002"/>
                    <a:stretch/>
                  </pic:blipFill>
                  <pic:spPr bwMode="auto">
                    <a:xfrm>
                      <a:off x="0" y="0"/>
                      <a:ext cx="6120130" cy="216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089910" w14:textId="77777777" w:rsidR="005A15E1" w:rsidRDefault="005A15E1" w:rsidP="00144EF0">
      <w:pPr>
        <w:spacing w:line="240" w:lineRule="auto"/>
        <w:jc w:val="both"/>
        <w:rPr>
          <w:noProof/>
          <w:sz w:val="30"/>
          <w:szCs w:val="30"/>
          <w:lang w:eastAsia="ru-RU"/>
        </w:rPr>
      </w:pPr>
    </w:p>
    <w:p w14:paraId="64CAC7AF" w14:textId="0836813C" w:rsidR="00744B80" w:rsidRPr="00744B80" w:rsidRDefault="00744B80" w:rsidP="00144EF0">
      <w:pPr>
        <w:spacing w:line="240" w:lineRule="auto"/>
        <w:jc w:val="both"/>
        <w:rPr>
          <w:rFonts w:ascii="Helvetica" w:eastAsia="Times New Roman" w:hAnsi="Helvetica" w:cs="Helvetica"/>
          <w:color w:val="000000"/>
          <w:sz w:val="30"/>
          <w:szCs w:val="30"/>
          <w:lang w:eastAsia="ru-RU"/>
        </w:rPr>
      </w:pP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01C6C825" wp14:editId="39B5A2E2">
            <wp:extent cx="6119495" cy="2152600"/>
            <wp:effectExtent l="0" t="0" r="0" b="635"/>
            <wp:docPr id="10" name="Рисунок 10" descr="C:\Users\MikhalavaNI\AppData\Local\Microsoft\Windows\INetCache\Content.MSO\3B4D5A0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ikhalavaNI\AppData\Local\Microsoft\Windows\INetCache\Content.MSO\3B4D5A05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8631"/>
                    <a:stretch/>
                  </pic:blipFill>
                  <pic:spPr bwMode="auto">
                    <a:xfrm>
                      <a:off x="0" y="0"/>
                      <a:ext cx="6120130" cy="215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44B80">
        <w:rPr>
          <w:rFonts w:ascii="Arial" w:eastAsia="Times New Roman" w:hAnsi="Arial" w:cs="Arial"/>
          <w:color w:val="202124"/>
          <w:spacing w:val="3"/>
          <w:sz w:val="24"/>
          <w:szCs w:val="24"/>
          <w:lang w:eastAsia="ru-RU"/>
        </w:rPr>
        <w:t>Если Вы ответили, что занимаетесь спортом регулярно - напишите каким спортом занимаетесь</w:t>
      </w:r>
      <w:r w:rsidR="00144EF0">
        <w:rPr>
          <w:rFonts w:ascii="Arial" w:eastAsia="Times New Roman" w:hAnsi="Arial" w:cs="Arial"/>
          <w:color w:val="202124"/>
          <w:spacing w:val="5"/>
          <w:sz w:val="18"/>
          <w:szCs w:val="18"/>
          <w:lang w:eastAsia="ru-RU"/>
        </w:rPr>
        <w:t>:</w:t>
      </w:r>
    </w:p>
    <w:p w14:paraId="18BA3DBB" w14:textId="10A70BD5" w:rsidR="00744B80" w:rsidRPr="00744B80" w:rsidRDefault="00744B80" w:rsidP="00144EF0">
      <w:pPr>
        <w:shd w:val="clear" w:color="auto" w:fill="F8F9FA"/>
        <w:spacing w:after="0" w:line="300" w:lineRule="atLeast"/>
        <w:jc w:val="both"/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</w:pPr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 xml:space="preserve">Силовые тренировки и </w:t>
      </w:r>
      <w:proofErr w:type="spellStart"/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кардио</w:t>
      </w:r>
      <w:proofErr w:type="spellEnd"/>
      <w:r w:rsidR="007000E7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 xml:space="preserve"> </w:t>
      </w:r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танцы</w:t>
      </w:r>
    </w:p>
    <w:p w14:paraId="3BDEF00C" w14:textId="2F63F35D" w:rsidR="00744B80" w:rsidRPr="00744B80" w:rsidRDefault="007000E7" w:rsidP="00144EF0">
      <w:pPr>
        <w:shd w:val="clear" w:color="auto" w:fill="F8F9FA"/>
        <w:spacing w:after="0" w:line="300" w:lineRule="atLeast"/>
        <w:jc w:val="both"/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Х</w:t>
      </w:r>
      <w:r w:rsidR="00744B80"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 xml:space="preserve">ожу в </w:t>
      </w:r>
      <w:r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спорт</w:t>
      </w:r>
      <w:r w:rsidR="00744B80"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зал</w:t>
      </w:r>
    </w:p>
    <w:p w14:paraId="72ABD047" w14:textId="77777777" w:rsidR="00744B80" w:rsidRPr="00744B80" w:rsidRDefault="00744B80" w:rsidP="00144EF0">
      <w:pPr>
        <w:shd w:val="clear" w:color="auto" w:fill="F8F9FA"/>
        <w:spacing w:after="0" w:line="300" w:lineRule="atLeast"/>
        <w:jc w:val="both"/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</w:pPr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 xml:space="preserve">Силовые и </w:t>
      </w:r>
      <w:proofErr w:type="spellStart"/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кардио</w:t>
      </w:r>
      <w:proofErr w:type="spellEnd"/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 xml:space="preserve"> тренировки в тренажерном зале</w:t>
      </w:r>
    </w:p>
    <w:p w14:paraId="44621E6A" w14:textId="77777777" w:rsidR="00744B80" w:rsidRPr="00744B80" w:rsidRDefault="00744B80" w:rsidP="00144EF0">
      <w:pPr>
        <w:shd w:val="clear" w:color="auto" w:fill="F8F9FA"/>
        <w:spacing w:after="0" w:line="300" w:lineRule="atLeast"/>
        <w:jc w:val="both"/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</w:pPr>
      <w:r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ЛФК</w:t>
      </w:r>
    </w:p>
    <w:p w14:paraId="415AC9FA" w14:textId="7BA1ACA2" w:rsidR="00744B80" w:rsidRDefault="007000E7" w:rsidP="00144EF0">
      <w:pPr>
        <w:shd w:val="clear" w:color="auto" w:fill="F8F9FA"/>
        <w:spacing w:after="0" w:line="300" w:lineRule="atLeast"/>
        <w:jc w:val="both"/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С</w:t>
      </w:r>
      <w:r w:rsidR="00744B80" w:rsidRPr="00744B80"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  <w:t>иловые тренировки</w:t>
      </w:r>
    </w:p>
    <w:p w14:paraId="576B8017" w14:textId="77777777" w:rsidR="005A15E1" w:rsidRPr="00144EF0" w:rsidRDefault="005A15E1" w:rsidP="00144EF0">
      <w:pPr>
        <w:shd w:val="clear" w:color="auto" w:fill="F8F9FA"/>
        <w:spacing w:after="0" w:line="300" w:lineRule="atLeast"/>
        <w:jc w:val="both"/>
        <w:rPr>
          <w:rFonts w:ascii="Arial" w:eastAsia="Times New Roman" w:hAnsi="Arial" w:cs="Arial"/>
          <w:color w:val="202124"/>
          <w:spacing w:val="3"/>
          <w:sz w:val="21"/>
          <w:szCs w:val="21"/>
          <w:lang w:eastAsia="ru-RU"/>
        </w:rPr>
      </w:pPr>
    </w:p>
    <w:p w14:paraId="0D1156A2" w14:textId="0DFD25BC" w:rsidR="00744B80" w:rsidRDefault="00744B80" w:rsidP="00144EF0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38251A8C" wp14:editId="22EDCDEE">
            <wp:extent cx="6119495" cy="2162125"/>
            <wp:effectExtent l="0" t="0" r="0" b="0"/>
            <wp:docPr id="11" name="Рисунок 11" descr="C:\Users\MikhalavaNI\AppData\Local\Microsoft\Windows\INetCache\Content.MSO\169B9F5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ikhalavaNI\AppData\Local\Microsoft\Windows\INetCache\Content.MSO\169B9F5B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78" t="7028" r="778" b="9002"/>
                    <a:stretch/>
                  </pic:blipFill>
                  <pic:spPr bwMode="auto">
                    <a:xfrm>
                      <a:off x="0" y="0"/>
                      <a:ext cx="6120130" cy="216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633E7EB9" wp14:editId="34B5FF1F">
            <wp:extent cx="6119495" cy="2152600"/>
            <wp:effectExtent l="0" t="0" r="0" b="635"/>
            <wp:docPr id="12" name="Рисунок 12" descr="C:\Users\MikhalavaNI\AppData\Local\Microsoft\Windows\INetCache\Content.MSO\E3024D2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ikhalavaNI\AppData\Local\Microsoft\Windows\INetCache\Content.MSO\E3024D21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29" b="9371"/>
                    <a:stretch/>
                  </pic:blipFill>
                  <pic:spPr bwMode="auto">
                    <a:xfrm>
                      <a:off x="0" y="0"/>
                      <a:ext cx="6120130" cy="215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544C8485" wp14:editId="0C2D5DB6">
            <wp:extent cx="6119495" cy="2104975"/>
            <wp:effectExtent l="0" t="0" r="0" b="0"/>
            <wp:docPr id="13" name="Рисунок 13" descr="C:\Users\MikhalavaNI\AppData\Local\Microsoft\Windows\INetCache\Content.MSO\868E2CD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ikhalavaNI\AppData\Local\Microsoft\Windows\INetCache\Content.MSO\868E2CD7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08" b="9741"/>
                    <a:stretch/>
                  </pic:blipFill>
                  <pic:spPr bwMode="auto">
                    <a:xfrm>
                      <a:off x="0" y="0"/>
                      <a:ext cx="6120130" cy="210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47651586" wp14:editId="697A0611">
            <wp:extent cx="6119495" cy="2162125"/>
            <wp:effectExtent l="0" t="0" r="0" b="0"/>
            <wp:docPr id="14" name="Рисунок 14" descr="C:\Users\MikhalavaNI\AppData\Local\Microsoft\Windows\INetCache\Content.MSO\C1A43F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ikhalavaNI\AppData\Local\Microsoft\Windows\INetCache\Content.MSO\C1A43FD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88" b="9741"/>
                    <a:stretch/>
                  </pic:blipFill>
                  <pic:spPr bwMode="auto">
                    <a:xfrm>
                      <a:off x="0" y="0"/>
                      <a:ext cx="6120130" cy="216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E370B" w14:textId="73254BAF" w:rsidR="00744B80" w:rsidRDefault="00744B80" w:rsidP="00144EF0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1599BB3C" wp14:editId="14396172">
            <wp:extent cx="6117788" cy="2142490"/>
            <wp:effectExtent l="0" t="0" r="0" b="0"/>
            <wp:docPr id="15" name="Рисунок 15" descr="C:\Users\MikhalavaNI\AppData\Local\Microsoft\Windows\INetCache\Content.MSO\837341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ikhalavaNI\AppData\Local\Microsoft\Windows\INetCache\Content.MSO\8373413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9001"/>
                    <a:stretch/>
                  </pic:blipFill>
                  <pic:spPr bwMode="auto">
                    <a:xfrm>
                      <a:off x="0" y="0"/>
                      <a:ext cx="6120130" cy="214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58031" w14:textId="5FA31860" w:rsidR="00744B80" w:rsidRDefault="00744B80" w:rsidP="00144EF0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28436829" wp14:editId="5A71ED22">
            <wp:extent cx="6120130" cy="2505075"/>
            <wp:effectExtent l="0" t="0" r="0" b="9525"/>
            <wp:docPr id="16" name="Рисунок 16" descr="C:\Users\MikhalavaNI\AppData\Local\Microsoft\Windows\INetCache\Content.MSO\5C699A9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ikhalavaNI\AppData\Local\Microsoft\Windows\INetCache\Content.MSO\5C699A99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93" b="8009"/>
                    <a:stretch/>
                  </pic:blipFill>
                  <pic:spPr bwMode="auto">
                    <a:xfrm>
                      <a:off x="0" y="0"/>
                      <a:ext cx="612013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357129" w14:textId="508FCDF8" w:rsidR="00744B80" w:rsidRDefault="00744B80" w:rsidP="00144EF0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1CACB649" wp14:editId="5573A50D">
            <wp:extent cx="6119495" cy="2143075"/>
            <wp:effectExtent l="0" t="0" r="0" b="0"/>
            <wp:docPr id="17" name="Рисунок 17" descr="C:\Users\MikhalavaNI\AppData\Local\Microsoft\Windows\INetCache\Content.MSO\85D7710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MikhalavaNI\AppData\Local\Microsoft\Windows\INetCache\Content.MSO\85D7710F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98" b="9371"/>
                    <a:stretch/>
                  </pic:blipFill>
                  <pic:spPr bwMode="auto">
                    <a:xfrm>
                      <a:off x="0" y="0"/>
                      <a:ext cx="6120130" cy="214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D50EEA" w14:textId="52B52BE9" w:rsidR="00144EF0" w:rsidRDefault="00744B80" w:rsidP="00144EF0">
      <w:pPr>
        <w:spacing w:line="240" w:lineRule="auto"/>
        <w:jc w:val="both"/>
        <w:rPr>
          <w:noProof/>
          <w:sz w:val="30"/>
          <w:szCs w:val="30"/>
          <w:lang w:eastAsia="ru-RU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16420B28" wp14:editId="0479B862">
            <wp:extent cx="6119626" cy="2333625"/>
            <wp:effectExtent l="0" t="0" r="0" b="0"/>
            <wp:docPr id="18" name="Рисунок 18" descr="C:\Users\MikhalavaNI\AppData\Local\Microsoft\Windows\INetCache\Content.MSO\DC3C6CF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MikhalavaNI\AppData\Local\Microsoft\Windows\INetCache\Content.MSO\DC3C6CF5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71"/>
                    <a:stretch/>
                  </pic:blipFill>
                  <pic:spPr bwMode="auto">
                    <a:xfrm>
                      <a:off x="0" y="0"/>
                      <a:ext cx="6120130" cy="233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7A111C7C" wp14:editId="761A052C">
            <wp:extent cx="6119626" cy="2362200"/>
            <wp:effectExtent l="0" t="0" r="0" b="0"/>
            <wp:docPr id="19" name="Рисунок 19" descr="C:\Users\MikhalavaNI\AppData\Local\Microsoft\Windows\INetCache\Content.MSO\F3BD5FC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MikhalavaNI\AppData\Local\Microsoft\Windows\INetCache\Content.MSO\F3BD5FCB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62"/>
                    <a:stretch/>
                  </pic:blipFill>
                  <pic:spPr bwMode="auto">
                    <a:xfrm>
                      <a:off x="0" y="0"/>
                      <a:ext cx="6120130" cy="236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62BEB824" wp14:editId="2D2C9F4B">
            <wp:extent cx="6119626" cy="2314575"/>
            <wp:effectExtent l="0" t="0" r="0" b="0"/>
            <wp:docPr id="20" name="Рисунок 20" descr="C:\Users\MikhalavaNI\AppData\Local\Microsoft\Windows\INetCache\Content.MSO\27F2971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MikhalavaNI\AppData\Local\Microsoft\Windows\INetCache\Content.MSO\27F29711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11"/>
                    <a:stretch/>
                  </pic:blipFill>
                  <pic:spPr bwMode="auto">
                    <a:xfrm>
                      <a:off x="0" y="0"/>
                      <a:ext cx="6120130" cy="2314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56BD24F8" wp14:editId="34D59A5B">
            <wp:extent cx="6119626" cy="2314575"/>
            <wp:effectExtent l="0" t="0" r="0" b="0"/>
            <wp:docPr id="21" name="Рисунок 21" descr="C:\Users\MikhalavaNI\AppData\Local\Microsoft\Windows\INetCache\Content.MSO\20413C4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MikhalavaNI\AppData\Local\Microsoft\Windows\INetCache\Content.MSO\20413C47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11"/>
                    <a:stretch/>
                  </pic:blipFill>
                  <pic:spPr bwMode="auto">
                    <a:xfrm>
                      <a:off x="0" y="0"/>
                      <a:ext cx="6120130" cy="2314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0C40DFDB" wp14:editId="4A6E09B3">
            <wp:extent cx="6119626" cy="2324100"/>
            <wp:effectExtent l="0" t="0" r="0" b="0"/>
            <wp:docPr id="22" name="Рисунок 22" descr="C:\Users\MikhalavaNI\AppData\Local\Microsoft\Windows\INetCache\Content.MSO\4D5BB4E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MikhalavaNI\AppData\Local\Microsoft\Windows\INetCache\Content.MSO\4D5BB4ED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41"/>
                    <a:stretch/>
                  </pic:blipFill>
                  <pic:spPr bwMode="auto">
                    <a:xfrm>
                      <a:off x="0" y="0"/>
                      <a:ext cx="6120130" cy="232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484B26B3" wp14:editId="6E10602F">
            <wp:extent cx="6119495" cy="2133550"/>
            <wp:effectExtent l="0" t="0" r="0" b="635"/>
            <wp:docPr id="23" name="Рисунок 23" descr="C:\Users\MikhalavaNI\AppData\Local\Microsoft\Windows\INetCache\Content.MSO\E581028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MikhalavaNI\AppData\Local\Microsoft\Windows\INetCache\Content.MSO\E5810283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9" b="9371"/>
                    <a:stretch/>
                  </pic:blipFill>
                  <pic:spPr bwMode="auto">
                    <a:xfrm>
                      <a:off x="0" y="0"/>
                      <a:ext cx="6120130" cy="213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74FFA001" wp14:editId="10A91F55">
            <wp:extent cx="6119626" cy="2324100"/>
            <wp:effectExtent l="0" t="0" r="0" b="0"/>
            <wp:docPr id="24" name="Рисунок 24" descr="C:\Users\MikhalavaNI\AppData\Local\Microsoft\Windows\INetCache\Content.MSO\30D3228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MikhalavaNI\AppData\Local\Microsoft\Windows\INetCache\Content.MSO\30D32289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41"/>
                    <a:stretch/>
                  </pic:blipFill>
                  <pic:spPr bwMode="auto">
                    <a:xfrm>
                      <a:off x="0" y="0"/>
                      <a:ext cx="6120130" cy="232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36C23C" w14:textId="42A11D4C" w:rsidR="00144EF0" w:rsidRDefault="00744B80" w:rsidP="00144EF0">
      <w:pPr>
        <w:spacing w:line="240" w:lineRule="auto"/>
        <w:jc w:val="both"/>
        <w:rPr>
          <w:noProof/>
          <w:sz w:val="30"/>
          <w:szCs w:val="30"/>
          <w:lang w:eastAsia="ru-RU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7356E1FA" wp14:editId="5C27256C">
            <wp:extent cx="6119495" cy="2343081"/>
            <wp:effectExtent l="0" t="0" r="0" b="635"/>
            <wp:docPr id="25" name="Рисунок 25" descr="C:\Users\MikhalavaNI\AppData\Local\Microsoft\Windows\INetCache\Content.MSO\F8DC6E7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MikhalavaNI\AppData\Local\Microsoft\Windows\INetCache\Content.MSO\F8DC6E7F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34" b="9746"/>
                    <a:stretch/>
                  </pic:blipFill>
                  <pic:spPr bwMode="auto">
                    <a:xfrm>
                      <a:off x="0" y="0"/>
                      <a:ext cx="6120130" cy="2343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7E452461" wp14:editId="50E227B8">
            <wp:extent cx="6119626" cy="2333625"/>
            <wp:effectExtent l="0" t="0" r="0" b="0"/>
            <wp:docPr id="26" name="Рисунок 26" descr="C:\Users\MikhalavaNI\AppData\Local\Microsoft\Windows\INetCache\Content.MSO\161BFBE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MikhalavaNI\AppData\Local\Microsoft\Windows\INetCache\Content.MSO\161BFBE5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71"/>
                    <a:stretch/>
                  </pic:blipFill>
                  <pic:spPr bwMode="auto">
                    <a:xfrm>
                      <a:off x="0" y="0"/>
                      <a:ext cx="6120130" cy="233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87CF9" w14:textId="23FED83A" w:rsidR="005A15E1" w:rsidRDefault="00744B80" w:rsidP="00144EF0">
      <w:pPr>
        <w:spacing w:line="240" w:lineRule="auto"/>
        <w:jc w:val="both"/>
        <w:rPr>
          <w:noProof/>
          <w:sz w:val="30"/>
          <w:szCs w:val="30"/>
          <w:lang w:eastAsia="ru-RU"/>
        </w:rPr>
      </w:pP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12221CC8" wp14:editId="5450CA86">
            <wp:extent cx="6119495" cy="2114500"/>
            <wp:effectExtent l="0" t="0" r="0" b="635"/>
            <wp:docPr id="27" name="Рисунок 27" descr="C:\Users\MikhalavaNI\AppData\Local\Microsoft\Windows\INetCache\Content.MSO\5430FC3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MikhalavaNI\AppData\Local\Microsoft\Windows\INetCache\Content.MSO\5430FC3B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38" b="9741"/>
                    <a:stretch/>
                  </pic:blipFill>
                  <pic:spPr bwMode="auto">
                    <a:xfrm>
                      <a:off x="0" y="0"/>
                      <a:ext cx="6120130" cy="2114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7D6BDAA5" wp14:editId="3EE4DD09">
            <wp:extent cx="6119495" cy="2171700"/>
            <wp:effectExtent l="0" t="0" r="0" b="0"/>
            <wp:docPr id="28" name="Рисунок 28" descr="C:\Users\MikhalavaNI\AppData\Local\Microsoft\Windows\INetCache\Content.MSO\A8FD1D0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MikhalavaNI\AppData\Local\Microsoft\Windows\INetCache\Content.MSO\A8FD1D01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0" b="10109"/>
                    <a:stretch/>
                  </pic:blipFill>
                  <pic:spPr bwMode="auto">
                    <a:xfrm>
                      <a:off x="0" y="0"/>
                      <a:ext cx="6120130" cy="21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3B892D63" wp14:editId="6246F7E3">
            <wp:extent cx="6119626" cy="2343150"/>
            <wp:effectExtent l="0" t="0" r="0" b="0"/>
            <wp:docPr id="29" name="Рисунок 29" descr="C:\Users\MikhalavaNI\AppData\Local\Microsoft\Windows\INetCache\Content.MSO\F4D5E7B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MikhalavaNI\AppData\Local\Microsoft\Windows\INetCache\Content.MSO\F4D5E7B7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02"/>
                    <a:stretch/>
                  </pic:blipFill>
                  <pic:spPr bwMode="auto">
                    <a:xfrm>
                      <a:off x="0" y="0"/>
                      <a:ext cx="6120130" cy="234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drawing>
          <wp:inline distT="0" distB="0" distL="0" distR="0" wp14:anchorId="2C00D98D" wp14:editId="32B43C01">
            <wp:extent cx="6119626" cy="2324100"/>
            <wp:effectExtent l="0" t="0" r="0" b="0"/>
            <wp:docPr id="30" name="Рисунок 30" descr="C:\Users\MikhalavaNI\AppData\Local\Microsoft\Windows\INetCache\Content.MSO\A19D21D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MikhalavaNI\AppData\Local\Microsoft\Windows\INetCache\Content.MSO\A19D21DD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41"/>
                    <a:stretch/>
                  </pic:blipFill>
                  <pic:spPr bwMode="auto">
                    <a:xfrm>
                      <a:off x="0" y="0"/>
                      <a:ext cx="6120130" cy="232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0"/>
          <w:szCs w:val="30"/>
          <w:lang w:eastAsia="ru-RU"/>
        </w:rPr>
        <w:lastRenderedPageBreak/>
        <w:drawing>
          <wp:inline distT="0" distB="0" distL="0" distR="0" wp14:anchorId="0E18414E" wp14:editId="32C7DC36">
            <wp:extent cx="5961165" cy="2257425"/>
            <wp:effectExtent l="0" t="0" r="1905" b="0"/>
            <wp:docPr id="31" name="Рисунок 31" descr="C:\Users\MikhalavaNI\AppData\Local\Microsoft\Windows\INetCache\Content.MSO\6C582CF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MikhalavaNI\AppData\Local\Microsoft\Windows\INetCache\Content.MSO\6C582CF3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00"/>
                    <a:stretch/>
                  </pic:blipFill>
                  <pic:spPr bwMode="auto">
                    <a:xfrm>
                      <a:off x="0" y="0"/>
                      <a:ext cx="5984879" cy="226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4EF0">
        <w:rPr>
          <w:noProof/>
          <w:sz w:val="30"/>
          <w:szCs w:val="30"/>
          <w:lang w:eastAsia="ru-RU"/>
        </w:rPr>
        <w:drawing>
          <wp:inline distT="0" distB="0" distL="0" distR="0" wp14:anchorId="149C021B" wp14:editId="793AA091">
            <wp:extent cx="6120130" cy="2724150"/>
            <wp:effectExtent l="0" t="0" r="0" b="0"/>
            <wp:docPr id="32" name="Рисунок 32" descr="C:\Users\MikhalavaNI\AppData\Local\Microsoft\Windows\INetCache\Content.MSO\E09E667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MikhalavaNI\AppData\Local\Microsoft\Windows\INetCache\Content.MSO\E09E6679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18" b="6594"/>
                    <a:stretch/>
                  </pic:blipFill>
                  <pic:spPr bwMode="auto">
                    <a:xfrm>
                      <a:off x="0" y="0"/>
                      <a:ext cx="612013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C756A8" w14:textId="7973DED5" w:rsidR="00144EF0" w:rsidRDefault="00144EF0" w:rsidP="00144EF0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noProof/>
          <w:sz w:val="30"/>
          <w:szCs w:val="30"/>
          <w:lang w:eastAsia="ru-RU"/>
        </w:rPr>
        <w:drawing>
          <wp:inline distT="0" distB="0" distL="0" distR="0" wp14:anchorId="275201DB" wp14:editId="0BD4B015">
            <wp:extent cx="6120130" cy="2676525"/>
            <wp:effectExtent l="0" t="0" r="0" b="9525"/>
            <wp:docPr id="33" name="Рисунок 33" descr="C:\Users\MikhalavaNI\AppData\Local\Microsoft\Windows\INetCache\Content.MSO\7EF687E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MikhalavaNI\AppData\Local\Microsoft\Windows\INetCache\Content.MSO\7EF687EF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06" b="8738"/>
                    <a:stretch/>
                  </pic:blipFill>
                  <pic:spPr bwMode="auto">
                    <a:xfrm>
                      <a:off x="0" y="0"/>
                      <a:ext cx="612013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E5741" w14:textId="77777777" w:rsidR="008D0671" w:rsidRDefault="008D0671">
      <w:pPr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br w:type="page"/>
      </w:r>
    </w:p>
    <w:p w14:paraId="3F1EA3B7" w14:textId="157B8963" w:rsidR="007000E7" w:rsidRDefault="00941FC4" w:rsidP="00941FC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lastRenderedPageBreak/>
        <w:t>Приложение</w:t>
      </w:r>
      <w:r>
        <w:rPr>
          <w:rFonts w:ascii="Times New Roman" w:hAnsi="Times New Roman" w:cs="Times New Roman"/>
          <w:b/>
          <w:sz w:val="30"/>
          <w:szCs w:val="30"/>
        </w:rPr>
        <w:t xml:space="preserve"> 2</w:t>
      </w:r>
    </w:p>
    <w:p w14:paraId="7BFCB5AC" w14:textId="738C41C6" w:rsidR="00941FC4" w:rsidRPr="00B41C1D" w:rsidRDefault="00941FC4" w:rsidP="00941FC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t xml:space="preserve"> Мини-</w:t>
      </w:r>
      <w:proofErr w:type="spellStart"/>
      <w:r w:rsidRPr="00B41C1D">
        <w:rPr>
          <w:rFonts w:ascii="Times New Roman" w:hAnsi="Times New Roman" w:cs="Times New Roman"/>
          <w:b/>
          <w:sz w:val="30"/>
          <w:szCs w:val="30"/>
        </w:rPr>
        <w:t>квиз</w:t>
      </w:r>
      <w:proofErr w:type="spellEnd"/>
      <w:r w:rsidRPr="00B41C1D">
        <w:rPr>
          <w:rFonts w:ascii="Times New Roman" w:hAnsi="Times New Roman" w:cs="Times New Roman"/>
          <w:b/>
          <w:sz w:val="30"/>
          <w:szCs w:val="30"/>
        </w:rPr>
        <w:t xml:space="preserve"> «Как работает твой гормональный оркестр»</w:t>
      </w:r>
    </w:p>
    <w:p w14:paraId="28D27F3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Раздел 1. Циркадные ритмы и питание</w:t>
      </w:r>
    </w:p>
    <w:p w14:paraId="2E676B60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Pr="00B3240B">
        <w:rPr>
          <w:rFonts w:ascii="Times New Roman" w:hAnsi="Times New Roman" w:cs="Times New Roman"/>
          <w:sz w:val="30"/>
          <w:szCs w:val="30"/>
        </w:rPr>
        <w:t>В какое время суток чувствительность тканей к инсулину максимальна?</w:t>
      </w:r>
    </w:p>
    <w:p w14:paraId="4BD96D94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516C9D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08F0828" w14:textId="6C45C668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Утром</w:t>
      </w:r>
    </w:p>
    <w:p w14:paraId="1A38CEE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В обед</w:t>
      </w:r>
    </w:p>
    <w:p w14:paraId="1066751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Вечером</w:t>
      </w:r>
    </w:p>
    <w:p w14:paraId="12D48C6E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45A6F941" w14:textId="6F4DB2E2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В обед (12:00–15:00).</w:t>
      </w:r>
    </w:p>
    <w:p w14:paraId="31B4FCCB" w14:textId="5E9E596B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Именно в это время организм лучше усваивает углеводы</w:t>
      </w:r>
      <w:r w:rsidR="00AD45C0">
        <w:rPr>
          <w:rFonts w:ascii="Times New Roman" w:hAnsi="Times New Roman" w:cs="Times New Roman"/>
          <w:sz w:val="30"/>
          <w:szCs w:val="30"/>
        </w:rPr>
        <w:t>,</w:t>
      </w:r>
      <w:r w:rsidRPr="00B3240B">
        <w:rPr>
          <w:rFonts w:ascii="Times New Roman" w:hAnsi="Times New Roman" w:cs="Times New Roman"/>
          <w:sz w:val="30"/>
          <w:szCs w:val="30"/>
        </w:rPr>
        <w:t xml:space="preserve"> поэтому плотный обед полезнее, чем поздний ужин.</w:t>
      </w:r>
    </w:p>
    <w:p w14:paraId="0752CAD8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Pr="00B3240B">
        <w:rPr>
          <w:rFonts w:ascii="Times New Roman" w:hAnsi="Times New Roman" w:cs="Times New Roman"/>
          <w:sz w:val="30"/>
          <w:szCs w:val="30"/>
        </w:rPr>
        <w:t>Почему поздние перекусы мешают восстановлению организма?</w:t>
      </w:r>
    </w:p>
    <w:p w14:paraId="0E3C84CF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Повышают уровень мелатонина</w:t>
      </w:r>
    </w:p>
    <w:p w14:paraId="42BF9F7D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Активируют выработку инсулина и тормозят гормон роста</w:t>
      </w:r>
    </w:p>
    <w:p w14:paraId="4C565148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Ускоряют обмен веществ</w:t>
      </w:r>
    </w:p>
    <w:p w14:paraId="26790CF3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 xml:space="preserve"> Ответ: b) Активируют инсулин и тормозят гормон роста.</w:t>
      </w:r>
    </w:p>
    <w:p w14:paraId="0CF29F4C" w14:textId="77777777" w:rsidR="00941FC4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Pr="00B3240B">
        <w:rPr>
          <w:rFonts w:ascii="Times New Roman" w:hAnsi="Times New Roman" w:cs="Times New Roman"/>
          <w:sz w:val="30"/>
          <w:szCs w:val="30"/>
        </w:rPr>
        <w:t xml:space="preserve"> Инсулин и мелатонин — антагонисты. Когда работает один, второй «отдыхает».</w:t>
      </w:r>
    </w:p>
    <w:p w14:paraId="52D5D1FE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3. </w:t>
      </w:r>
      <w:r w:rsidRPr="00B3240B">
        <w:rPr>
          <w:rFonts w:ascii="Times New Roman" w:hAnsi="Times New Roman" w:cs="Times New Roman"/>
          <w:sz w:val="30"/>
          <w:szCs w:val="30"/>
        </w:rPr>
        <w:t>Какой гормон помогает «запустить» организм утром?</w:t>
      </w:r>
    </w:p>
    <w:p w14:paraId="70ADA7D7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6FE5DDA1" w14:textId="7F1C030B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Мелатонин</w:t>
      </w:r>
    </w:p>
    <w:p w14:paraId="607459F4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Кортизол</w:t>
      </w:r>
    </w:p>
    <w:p w14:paraId="6AABD834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Лептин</w:t>
      </w:r>
    </w:p>
    <w:p w14:paraId="769B9DE4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5D9238AD" w14:textId="510CE435" w:rsidR="00941FC4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b) Кортизол.</w:t>
      </w:r>
    </w:p>
    <w:p w14:paraId="4D95335E" w14:textId="77777777" w:rsidR="00941FC4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Кортизол утром повышает уровень глюкозы, давление и бодрость.</w:t>
      </w:r>
    </w:p>
    <w:p w14:paraId="6FE073EA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Раздел 2. Аппетит и насыщение</w:t>
      </w:r>
    </w:p>
    <w:p w14:paraId="10CBBEE3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Pr="00B3240B">
        <w:rPr>
          <w:rFonts w:ascii="Times New Roman" w:hAnsi="Times New Roman" w:cs="Times New Roman"/>
          <w:sz w:val="30"/>
          <w:szCs w:val="30"/>
        </w:rPr>
        <w:t>Какой гормон вызывает чувство голода?</w:t>
      </w:r>
    </w:p>
    <w:p w14:paraId="20FA909E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7366CD13" w14:textId="4B052F76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Лептин</w:t>
      </w:r>
    </w:p>
    <w:p w14:paraId="49D63E1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 xml:space="preserve">b) </w:t>
      </w:r>
      <w:proofErr w:type="spellStart"/>
      <w:r w:rsidRPr="00B3240B">
        <w:rPr>
          <w:rFonts w:ascii="Times New Roman" w:hAnsi="Times New Roman" w:cs="Times New Roman"/>
          <w:sz w:val="30"/>
          <w:szCs w:val="30"/>
        </w:rPr>
        <w:t>Грелин</w:t>
      </w:r>
      <w:proofErr w:type="spellEnd"/>
    </w:p>
    <w:p w14:paraId="3B192A03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Инсулин</w:t>
      </w:r>
    </w:p>
    <w:p w14:paraId="33E3372C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4F6D8244" w14:textId="478AD391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 xml:space="preserve">Ответ: b) </w:t>
      </w:r>
      <w:proofErr w:type="spellStart"/>
      <w:r w:rsidRPr="00B3240B">
        <w:rPr>
          <w:rFonts w:ascii="Times New Roman" w:hAnsi="Times New Roman" w:cs="Times New Roman"/>
          <w:sz w:val="30"/>
          <w:szCs w:val="30"/>
        </w:rPr>
        <w:t>Грелин</w:t>
      </w:r>
      <w:proofErr w:type="spellEnd"/>
      <w:r w:rsidRPr="00B3240B">
        <w:rPr>
          <w:rFonts w:ascii="Times New Roman" w:hAnsi="Times New Roman" w:cs="Times New Roman"/>
          <w:sz w:val="30"/>
          <w:szCs w:val="30"/>
        </w:rPr>
        <w:t>.</w:t>
      </w:r>
    </w:p>
    <w:p w14:paraId="372B47FD" w14:textId="77777777" w:rsidR="00941FC4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Pr="00B3240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Pr="00B3240B">
        <w:rPr>
          <w:rFonts w:ascii="Times New Roman" w:hAnsi="Times New Roman" w:cs="Times New Roman"/>
          <w:sz w:val="30"/>
          <w:szCs w:val="30"/>
        </w:rPr>
        <w:t>Грелин</w:t>
      </w:r>
      <w:proofErr w:type="spellEnd"/>
      <w:r w:rsidRPr="00B3240B">
        <w:rPr>
          <w:rFonts w:ascii="Times New Roman" w:hAnsi="Times New Roman" w:cs="Times New Roman"/>
          <w:sz w:val="30"/>
          <w:szCs w:val="30"/>
        </w:rPr>
        <w:t xml:space="preserve"> выделяется в желудке, когда он пустой. Его уровень падает после еды.</w:t>
      </w:r>
    </w:p>
    <w:p w14:paraId="1275943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Pr="00B3240B">
        <w:rPr>
          <w:rFonts w:ascii="Times New Roman" w:hAnsi="Times New Roman" w:cs="Times New Roman"/>
          <w:sz w:val="30"/>
          <w:szCs w:val="30"/>
        </w:rPr>
        <w:t>Что сигнализирует гипоталамусу о насыщении?</w:t>
      </w:r>
    </w:p>
    <w:p w14:paraId="56FBD5A2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3C403FB" w14:textId="7BD9360F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Лептин</w:t>
      </w:r>
    </w:p>
    <w:p w14:paraId="51D993A4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Глюкагон</w:t>
      </w:r>
    </w:p>
    <w:p w14:paraId="2301E427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Адреналин</w:t>
      </w:r>
    </w:p>
    <w:p w14:paraId="1F649DB2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1A9A8363" w14:textId="163F8F2E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a) Лептин.</w:t>
      </w:r>
    </w:p>
    <w:p w14:paraId="34AF30ED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Лептин — гормон сытости, его выделяет жировая ткань.</w:t>
      </w:r>
    </w:p>
    <w:p w14:paraId="3FF4C445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3. </w:t>
      </w:r>
      <w:r w:rsidRPr="00B3240B">
        <w:rPr>
          <w:rFonts w:ascii="Times New Roman" w:hAnsi="Times New Roman" w:cs="Times New Roman"/>
          <w:sz w:val="30"/>
          <w:szCs w:val="30"/>
        </w:rPr>
        <w:t>Почему после сладкого быстро хочется есть снова?</w:t>
      </w:r>
    </w:p>
    <w:p w14:paraId="2C1A728B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 xml:space="preserve">a) </w:t>
      </w:r>
      <w:proofErr w:type="spellStart"/>
      <w:r w:rsidRPr="00B3240B">
        <w:rPr>
          <w:rFonts w:ascii="Times New Roman" w:hAnsi="Times New Roman" w:cs="Times New Roman"/>
          <w:sz w:val="30"/>
          <w:szCs w:val="30"/>
        </w:rPr>
        <w:t>Грелин</w:t>
      </w:r>
      <w:proofErr w:type="spellEnd"/>
      <w:r w:rsidRPr="00B3240B">
        <w:rPr>
          <w:rFonts w:ascii="Times New Roman" w:hAnsi="Times New Roman" w:cs="Times New Roman"/>
          <w:sz w:val="30"/>
          <w:szCs w:val="30"/>
        </w:rPr>
        <w:t xml:space="preserve"> не успевает снизиться</w:t>
      </w:r>
    </w:p>
    <w:p w14:paraId="0DA9126B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Быстрый подъём и падение инсулина</w:t>
      </w:r>
    </w:p>
    <w:p w14:paraId="2A345722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Мозг вырабатывает дофамин</w:t>
      </w:r>
    </w:p>
    <w:p w14:paraId="34FF790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b) Быстрый подъём и падение инсулина.</w:t>
      </w:r>
    </w:p>
    <w:p w14:paraId="47D32543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После «сахарного пика» наступает спад глюкозы — мозг требует новую порцию.</w:t>
      </w:r>
    </w:p>
    <w:p w14:paraId="0A4950C3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Раздел 3. Энергия и стресс</w:t>
      </w:r>
    </w:p>
    <w:p w14:paraId="39ABFF04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Pr="00B3240B">
        <w:rPr>
          <w:rFonts w:ascii="Times New Roman" w:hAnsi="Times New Roman" w:cs="Times New Roman"/>
          <w:sz w:val="30"/>
          <w:szCs w:val="30"/>
        </w:rPr>
        <w:t>Какой гормон помогает мобилизовать энергию при стрессе и недосыпе?</w:t>
      </w:r>
    </w:p>
    <w:p w14:paraId="6548708E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662FC72" w14:textId="7202822A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Серотонин</w:t>
      </w:r>
    </w:p>
    <w:p w14:paraId="6E7B5988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Кортизол</w:t>
      </w:r>
    </w:p>
    <w:p w14:paraId="0D26B87C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Мелатонин</w:t>
      </w:r>
    </w:p>
    <w:p w14:paraId="189A0D08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21802D1D" w14:textId="2712D59F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lastRenderedPageBreak/>
        <w:t>Ответ: b) Кортизол.</w:t>
      </w:r>
    </w:p>
    <w:p w14:paraId="4D4F70A0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Кортизол стимулирует расщепление жиров и белков, повышает уровень глюкозы.</w:t>
      </w:r>
    </w:p>
    <w:p w14:paraId="7BA081B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Pr="00B3240B">
        <w:rPr>
          <w:rFonts w:ascii="Times New Roman" w:hAnsi="Times New Roman" w:cs="Times New Roman"/>
          <w:sz w:val="30"/>
          <w:szCs w:val="30"/>
        </w:rPr>
        <w:t>Мелатонин вырабатывается преимущественно:</w:t>
      </w:r>
    </w:p>
    <w:p w14:paraId="579D3048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В дневное время</w:t>
      </w:r>
    </w:p>
    <w:p w14:paraId="44521C1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После 21:00, в темноте</w:t>
      </w:r>
    </w:p>
    <w:p w14:paraId="1D0C6158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После приёма пищи</w:t>
      </w:r>
    </w:p>
    <w:p w14:paraId="7EFF2F47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b) После 21:00, в темноте.</w:t>
      </w:r>
    </w:p>
    <w:p w14:paraId="1EC5AD7B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Экранный свет подавляет выработку мелатонина и сбивает биоритмы сна.</w:t>
      </w:r>
    </w:p>
    <w:p w14:paraId="209D16BC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Раздел 4. Инсулин и энергетика</w:t>
      </w:r>
    </w:p>
    <w:p w14:paraId="457DF5F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Pr="00B3240B">
        <w:rPr>
          <w:rFonts w:ascii="Times New Roman" w:hAnsi="Times New Roman" w:cs="Times New Roman"/>
          <w:sz w:val="30"/>
          <w:szCs w:val="30"/>
        </w:rPr>
        <w:t>Почему энергетические напитки повышают уровень глюкозы в крови?</w:t>
      </w:r>
    </w:p>
    <w:p w14:paraId="0C523CD5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Содержат сахар и кофеин, стимулирующие выброс адреналина</w:t>
      </w:r>
    </w:p>
    <w:p w14:paraId="49F47605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Замедляют работу инсулина</w:t>
      </w:r>
    </w:p>
    <w:p w14:paraId="426071F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Ускоряют усвоение мелатонина</w:t>
      </w:r>
    </w:p>
    <w:p w14:paraId="0900C38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a) Сахар + кофеин стимулируют выброс адреналина.</w:t>
      </w:r>
    </w:p>
    <w:p w14:paraId="7D5A181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Организм воспринимает это как стресс и поднимает уровень глюкозы.</w:t>
      </w:r>
    </w:p>
    <w:p w14:paraId="045B027A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Pr="00B3240B">
        <w:rPr>
          <w:rFonts w:ascii="Times New Roman" w:hAnsi="Times New Roman" w:cs="Times New Roman"/>
          <w:sz w:val="30"/>
          <w:szCs w:val="30"/>
        </w:rPr>
        <w:t>Какой гормон отвечает за «запасание» энергии в виде жира?</w:t>
      </w:r>
    </w:p>
    <w:p w14:paraId="3EB10616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327AA6D0" w14:textId="68F29E55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Инсулин</w:t>
      </w:r>
    </w:p>
    <w:p w14:paraId="265E3EA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Глюкагон</w:t>
      </w:r>
    </w:p>
    <w:p w14:paraId="08962BEB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c) Адреналин</w:t>
      </w:r>
    </w:p>
    <w:p w14:paraId="370885AD" w14:textId="77777777" w:rsidR="00AD45C0" w:rsidRDefault="00AD45C0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041F8009" w14:textId="2843405A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a) Инсулин.</w:t>
      </w:r>
    </w:p>
    <w:p w14:paraId="477F8C72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 xml:space="preserve">Избыток инсулина (при частом употреблении сладкого) активирует </w:t>
      </w:r>
      <w:proofErr w:type="spellStart"/>
      <w:r w:rsidRPr="00B3240B">
        <w:rPr>
          <w:rFonts w:ascii="Times New Roman" w:hAnsi="Times New Roman" w:cs="Times New Roman"/>
          <w:sz w:val="30"/>
          <w:szCs w:val="30"/>
        </w:rPr>
        <w:t>липогенез</w:t>
      </w:r>
      <w:proofErr w:type="spellEnd"/>
      <w:r w:rsidRPr="00B3240B">
        <w:rPr>
          <w:rFonts w:ascii="Times New Roman" w:hAnsi="Times New Roman" w:cs="Times New Roman"/>
          <w:sz w:val="30"/>
          <w:szCs w:val="30"/>
        </w:rPr>
        <w:t xml:space="preserve"> — образование жира.</w:t>
      </w:r>
    </w:p>
    <w:p w14:paraId="033BCD94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Бонус-вопрос</w:t>
      </w:r>
    </w:p>
    <w:p w14:paraId="284A6A47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Почему завтрак считается самым важным приёмом пищи?</w:t>
      </w:r>
    </w:p>
    <w:p w14:paraId="49DBF28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a) Повышает уровень мелатонина</w:t>
      </w:r>
    </w:p>
    <w:p w14:paraId="15F3C929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b) Снижает вечерний аппетит и стабилизирует уровень глюкозы</w:t>
      </w:r>
    </w:p>
    <w:p w14:paraId="4478F280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 xml:space="preserve">c) Ускоряет выработку </w:t>
      </w:r>
      <w:proofErr w:type="spellStart"/>
      <w:r w:rsidRPr="00B3240B">
        <w:rPr>
          <w:rFonts w:ascii="Times New Roman" w:hAnsi="Times New Roman" w:cs="Times New Roman"/>
          <w:sz w:val="30"/>
          <w:szCs w:val="30"/>
        </w:rPr>
        <w:t>грелина</w:t>
      </w:r>
      <w:proofErr w:type="spellEnd"/>
    </w:p>
    <w:p w14:paraId="6EFBF2B6" w14:textId="77777777" w:rsidR="00941FC4" w:rsidRPr="00B3240B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3240B">
        <w:rPr>
          <w:rFonts w:ascii="Times New Roman" w:hAnsi="Times New Roman" w:cs="Times New Roman"/>
          <w:sz w:val="30"/>
          <w:szCs w:val="30"/>
        </w:rPr>
        <w:t>Ответ: b) Снижает вечерний аппетит и стабилизирует уровень глюкозы.</w:t>
      </w:r>
    </w:p>
    <w:p w14:paraId="529B24A1" w14:textId="77777777" w:rsidR="00941FC4" w:rsidRDefault="00941FC4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Pr="00B3240B">
        <w:rPr>
          <w:rFonts w:ascii="Times New Roman" w:hAnsi="Times New Roman" w:cs="Times New Roman"/>
          <w:sz w:val="30"/>
          <w:szCs w:val="30"/>
        </w:rPr>
        <w:t>Завтрак «настраивает» циркадные ритмы обмена и работу инсулина на день.</w:t>
      </w:r>
    </w:p>
    <w:p w14:paraId="38A2602F" w14:textId="77777777" w:rsidR="00941FC4" w:rsidRDefault="00941FC4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B2B089F" w14:textId="77777777" w:rsidR="007000E7" w:rsidRDefault="008D0671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3907BF">
        <w:rPr>
          <w:rFonts w:ascii="Times New Roman" w:hAnsi="Times New Roman" w:cs="Times New Roman"/>
          <w:b/>
          <w:sz w:val="30"/>
          <w:szCs w:val="30"/>
        </w:rPr>
        <w:t xml:space="preserve">Приложение </w:t>
      </w:r>
      <w:r w:rsidR="00941FC4">
        <w:rPr>
          <w:rFonts w:ascii="Times New Roman" w:hAnsi="Times New Roman" w:cs="Times New Roman"/>
          <w:b/>
          <w:sz w:val="30"/>
          <w:szCs w:val="30"/>
        </w:rPr>
        <w:t>3</w:t>
      </w:r>
      <w:r w:rsidRPr="003907BF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553A025F" w14:textId="6FB0C2B8" w:rsidR="008D0671" w:rsidRDefault="008D0671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3907BF">
        <w:rPr>
          <w:rFonts w:ascii="Times New Roman" w:hAnsi="Times New Roman" w:cs="Times New Roman"/>
          <w:b/>
          <w:sz w:val="30"/>
          <w:szCs w:val="30"/>
        </w:rPr>
        <w:t>Вопрос-ответ «Конструктор рациона»</w:t>
      </w:r>
    </w:p>
    <w:p w14:paraId="389983E7" w14:textId="77777777" w:rsidR="007000E7" w:rsidRPr="003907BF" w:rsidRDefault="007000E7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4C7C053" w14:textId="77777777" w:rsidR="008D0671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Для чего в рационе должны быть б</w:t>
      </w:r>
      <w:r w:rsidRPr="00DB0C4B">
        <w:rPr>
          <w:rFonts w:ascii="Times New Roman" w:hAnsi="Times New Roman" w:cs="Times New Roman"/>
          <w:sz w:val="30"/>
          <w:szCs w:val="30"/>
        </w:rPr>
        <w:t>елки</w:t>
      </w:r>
      <w:r>
        <w:rPr>
          <w:rFonts w:ascii="Times New Roman" w:hAnsi="Times New Roman" w:cs="Times New Roman"/>
          <w:sz w:val="30"/>
          <w:szCs w:val="30"/>
        </w:rPr>
        <w:t>?</w:t>
      </w:r>
    </w:p>
    <w:p w14:paraId="038C30C6" w14:textId="78C345DA" w:rsidR="008D0671" w:rsidRPr="00DB0C4B" w:rsidRDefault="008D0671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 студентов: белки </w:t>
      </w:r>
      <w:r w:rsidR="007000E7">
        <w:rPr>
          <w:rFonts w:ascii="Times New Roman" w:hAnsi="Times New Roman" w:cs="Times New Roman"/>
          <w:sz w:val="30"/>
          <w:szCs w:val="30"/>
        </w:rPr>
        <w:t xml:space="preserve">- </w:t>
      </w:r>
      <w:r w:rsidRPr="00DB0C4B">
        <w:rPr>
          <w:rFonts w:ascii="Times New Roman" w:hAnsi="Times New Roman" w:cs="Times New Roman"/>
          <w:sz w:val="30"/>
          <w:szCs w:val="30"/>
        </w:rPr>
        <w:t>источник аминокислот для синтеза ферментов, гормонов, мышечных волокон.</w:t>
      </w:r>
      <w:r w:rsidR="00410D30">
        <w:rPr>
          <w:rFonts w:ascii="Times New Roman" w:hAnsi="Times New Roman" w:cs="Times New Roman"/>
          <w:sz w:val="30"/>
          <w:szCs w:val="30"/>
        </w:rPr>
        <w:t xml:space="preserve"> </w:t>
      </w:r>
      <w:r w:rsidR="00410D30" w:rsidRPr="00DB0C4B">
        <w:rPr>
          <w:rFonts w:ascii="Times New Roman" w:hAnsi="Times New Roman" w:cs="Times New Roman"/>
          <w:sz w:val="30"/>
          <w:szCs w:val="30"/>
        </w:rPr>
        <w:t xml:space="preserve">Недостаток белка </w:t>
      </w:r>
      <w:r w:rsidR="00410D30">
        <w:rPr>
          <w:rFonts w:ascii="Times New Roman" w:hAnsi="Times New Roman" w:cs="Times New Roman"/>
          <w:sz w:val="30"/>
          <w:szCs w:val="30"/>
        </w:rPr>
        <w:t xml:space="preserve">– </w:t>
      </w:r>
      <w:r w:rsidR="00410D30" w:rsidRPr="00DB0C4B">
        <w:rPr>
          <w:rFonts w:ascii="Times New Roman" w:hAnsi="Times New Roman" w:cs="Times New Roman"/>
          <w:sz w:val="30"/>
          <w:szCs w:val="30"/>
        </w:rPr>
        <w:t>замедление восстановления тканей после</w:t>
      </w:r>
      <w:r w:rsidR="00410D30">
        <w:rPr>
          <w:rFonts w:ascii="Times New Roman" w:hAnsi="Times New Roman" w:cs="Times New Roman"/>
          <w:sz w:val="30"/>
          <w:szCs w:val="30"/>
        </w:rPr>
        <w:t xml:space="preserve"> стресса и физических нагрузок.</w:t>
      </w:r>
    </w:p>
    <w:p w14:paraId="3D0F402D" w14:textId="0540DFF7" w:rsidR="008D0671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Для чего в рационе должны быть жиры?</w:t>
      </w:r>
    </w:p>
    <w:p w14:paraId="3437DA6C" w14:textId="48EB76E5" w:rsidR="008D0671" w:rsidRPr="00DB0C4B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Верный ответ: </w:t>
      </w:r>
      <w:r w:rsidRPr="00DB0C4B">
        <w:rPr>
          <w:rFonts w:ascii="Times New Roman" w:hAnsi="Times New Roman" w:cs="Times New Roman"/>
          <w:sz w:val="30"/>
          <w:szCs w:val="30"/>
        </w:rPr>
        <w:t xml:space="preserve">Жиры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DB0C4B">
        <w:rPr>
          <w:rFonts w:ascii="Times New Roman" w:hAnsi="Times New Roman" w:cs="Times New Roman"/>
          <w:sz w:val="30"/>
          <w:szCs w:val="30"/>
        </w:rPr>
        <w:t>участвуют в синтезе мембран и гормонов (в том числе половых и кортикостероидов).</w:t>
      </w:r>
    </w:p>
    <w:p w14:paraId="6EB6EC82" w14:textId="0CA4327D" w:rsidR="008D0671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Для чего в рационе должны быть углеводы?</w:t>
      </w:r>
    </w:p>
    <w:p w14:paraId="5DC32771" w14:textId="6BFB07ED" w:rsidR="008D0671" w:rsidRPr="00DB0C4B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ответ: </w:t>
      </w:r>
      <w:r w:rsidRPr="00DB0C4B">
        <w:rPr>
          <w:rFonts w:ascii="Times New Roman" w:hAnsi="Times New Roman" w:cs="Times New Roman"/>
          <w:sz w:val="30"/>
          <w:szCs w:val="30"/>
        </w:rPr>
        <w:t xml:space="preserve">Углеводы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DB0C4B">
        <w:rPr>
          <w:rFonts w:ascii="Times New Roman" w:hAnsi="Times New Roman" w:cs="Times New Roman"/>
          <w:sz w:val="30"/>
          <w:szCs w:val="30"/>
        </w:rPr>
        <w:t>основной источник энергии для мозга и мышц.</w:t>
      </w:r>
    </w:p>
    <w:p w14:paraId="4708B0F2" w14:textId="6E1C064C" w:rsidR="008D0671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для чего рацион должен быть богат в</w:t>
      </w:r>
      <w:r w:rsidRPr="00DB0C4B">
        <w:rPr>
          <w:rFonts w:ascii="Times New Roman" w:hAnsi="Times New Roman" w:cs="Times New Roman"/>
          <w:sz w:val="30"/>
          <w:szCs w:val="30"/>
        </w:rPr>
        <w:t>итамин</w:t>
      </w:r>
      <w:r>
        <w:rPr>
          <w:rFonts w:ascii="Times New Roman" w:hAnsi="Times New Roman" w:cs="Times New Roman"/>
          <w:sz w:val="30"/>
          <w:szCs w:val="30"/>
        </w:rPr>
        <w:t>ами</w:t>
      </w:r>
      <w:r w:rsidRPr="00DB0C4B">
        <w:rPr>
          <w:rFonts w:ascii="Times New Roman" w:hAnsi="Times New Roman" w:cs="Times New Roman"/>
          <w:sz w:val="30"/>
          <w:szCs w:val="30"/>
        </w:rPr>
        <w:t xml:space="preserve"> группы B</w:t>
      </w:r>
      <w:r>
        <w:rPr>
          <w:rFonts w:ascii="Times New Roman" w:hAnsi="Times New Roman" w:cs="Times New Roman"/>
          <w:sz w:val="30"/>
          <w:szCs w:val="30"/>
        </w:rPr>
        <w:t xml:space="preserve">, магний, калий. </w:t>
      </w:r>
    </w:p>
    <w:p w14:paraId="2CD79671" w14:textId="74D71AF8" w:rsidR="008D0671" w:rsidRPr="00DB0C4B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ответ: Витамины группы В </w:t>
      </w:r>
      <w:r w:rsidRPr="00DB0C4B">
        <w:rPr>
          <w:rFonts w:ascii="Times New Roman" w:hAnsi="Times New Roman" w:cs="Times New Roman"/>
          <w:sz w:val="30"/>
          <w:szCs w:val="30"/>
        </w:rPr>
        <w:t>обеспечивают работу ферментов в энергетическом обмене.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DB0C4B">
        <w:rPr>
          <w:rFonts w:ascii="Times New Roman" w:hAnsi="Times New Roman" w:cs="Times New Roman"/>
          <w:sz w:val="30"/>
          <w:szCs w:val="30"/>
        </w:rPr>
        <w:t xml:space="preserve">Магний и калий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DB0C4B">
        <w:rPr>
          <w:rFonts w:ascii="Times New Roman" w:hAnsi="Times New Roman" w:cs="Times New Roman"/>
          <w:sz w:val="30"/>
          <w:szCs w:val="30"/>
        </w:rPr>
        <w:t>поддерживают нервно-мышечную проводимость.</w:t>
      </w:r>
    </w:p>
    <w:p w14:paraId="27B9E9EE" w14:textId="05D97D3E" w:rsidR="008D0671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для чего рацион должен быть богат антиоксидантами?</w:t>
      </w:r>
    </w:p>
    <w:p w14:paraId="65B325D8" w14:textId="0CB9626C" w:rsidR="008D0671" w:rsidRPr="00DB0C4B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ответ: </w:t>
      </w:r>
      <w:r w:rsidRPr="00DB0C4B">
        <w:rPr>
          <w:rFonts w:ascii="Times New Roman" w:hAnsi="Times New Roman" w:cs="Times New Roman"/>
          <w:sz w:val="30"/>
          <w:szCs w:val="30"/>
        </w:rPr>
        <w:t xml:space="preserve">Антиоксиданты (витамины C, E)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DB0C4B">
        <w:rPr>
          <w:rFonts w:ascii="Times New Roman" w:hAnsi="Times New Roman" w:cs="Times New Roman"/>
          <w:sz w:val="30"/>
          <w:szCs w:val="30"/>
        </w:rPr>
        <w:t>снижают окислительный стресс, который усиливается при переутомлении и работе за компьютером.</w:t>
      </w:r>
    </w:p>
    <w:p w14:paraId="4B78E076" w14:textId="77777777" w:rsidR="008D0671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почему важно не пропускать завтрак?</w:t>
      </w:r>
    </w:p>
    <w:p w14:paraId="6BBD201B" w14:textId="0C82B7D8" w:rsidR="008D0671" w:rsidRPr="00DB0C4B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ответ: </w:t>
      </w:r>
      <w:r w:rsidRPr="00DB0C4B">
        <w:rPr>
          <w:rFonts w:ascii="Times New Roman" w:hAnsi="Times New Roman" w:cs="Times New Roman"/>
          <w:sz w:val="30"/>
          <w:szCs w:val="30"/>
        </w:rPr>
        <w:t xml:space="preserve">Пропуск завтрака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DB0C4B">
        <w:rPr>
          <w:rFonts w:ascii="Times New Roman" w:hAnsi="Times New Roman" w:cs="Times New Roman"/>
          <w:sz w:val="30"/>
          <w:szCs w:val="30"/>
        </w:rPr>
        <w:t>падение глюкозы, раздражительность, ухудшение внимания.</w:t>
      </w:r>
    </w:p>
    <w:p w14:paraId="6EEE02BC" w14:textId="68633F07" w:rsidR="00410D30" w:rsidRDefault="008D0671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Куратор: </w:t>
      </w:r>
      <w:r w:rsidR="00410D30">
        <w:rPr>
          <w:rFonts w:ascii="Times New Roman" w:hAnsi="Times New Roman" w:cs="Times New Roman"/>
          <w:sz w:val="30"/>
          <w:szCs w:val="30"/>
        </w:rPr>
        <w:t>Почему нельзя переедать вечером?</w:t>
      </w:r>
    </w:p>
    <w:p w14:paraId="518594A2" w14:textId="625CE572" w:rsidR="008D0671" w:rsidRPr="00DB0C4B" w:rsidRDefault="00410D30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ответ: </w:t>
      </w:r>
      <w:r w:rsidR="008D0671" w:rsidRPr="00DB0C4B">
        <w:rPr>
          <w:rFonts w:ascii="Times New Roman" w:hAnsi="Times New Roman" w:cs="Times New Roman"/>
          <w:sz w:val="30"/>
          <w:szCs w:val="30"/>
        </w:rPr>
        <w:t xml:space="preserve">Переедание вечером </w:t>
      </w:r>
      <w:r w:rsidR="008D0671">
        <w:rPr>
          <w:rFonts w:ascii="Times New Roman" w:hAnsi="Times New Roman" w:cs="Times New Roman"/>
          <w:sz w:val="30"/>
          <w:szCs w:val="30"/>
        </w:rPr>
        <w:t xml:space="preserve">– </w:t>
      </w:r>
      <w:r w:rsidR="008D0671" w:rsidRPr="00DB0C4B">
        <w:rPr>
          <w:rFonts w:ascii="Times New Roman" w:hAnsi="Times New Roman" w:cs="Times New Roman"/>
          <w:sz w:val="30"/>
          <w:szCs w:val="30"/>
        </w:rPr>
        <w:t>нарушение сна из-за активации симпатической нервной системы.</w:t>
      </w:r>
    </w:p>
    <w:p w14:paraId="1B322333" w14:textId="4C8169EB" w:rsidR="00410D30" w:rsidRDefault="00410D30" w:rsidP="008D067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Куратор: почему необходимо ограничивать сладости и энергетические напитки?</w:t>
      </w:r>
    </w:p>
    <w:p w14:paraId="0735A438" w14:textId="6AFDCA80" w:rsidR="008D0671" w:rsidRPr="00DB0C4B" w:rsidRDefault="008D0671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Верный ответ: </w:t>
      </w:r>
      <w:r w:rsidRPr="00DB0C4B">
        <w:rPr>
          <w:rFonts w:ascii="Times New Roman" w:hAnsi="Times New Roman" w:cs="Times New Roman"/>
          <w:sz w:val="30"/>
          <w:szCs w:val="30"/>
        </w:rPr>
        <w:t xml:space="preserve">Частое употребление сладостей и энергетиков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DB0C4B">
        <w:rPr>
          <w:rFonts w:ascii="Times New Roman" w:hAnsi="Times New Roman" w:cs="Times New Roman"/>
          <w:sz w:val="30"/>
          <w:szCs w:val="30"/>
        </w:rPr>
        <w:t>колебания уровня глюкозы и инсулин</w:t>
      </w:r>
      <w:r w:rsidR="00410D30">
        <w:rPr>
          <w:rFonts w:ascii="Times New Roman" w:hAnsi="Times New Roman" w:cs="Times New Roman"/>
          <w:sz w:val="30"/>
          <w:szCs w:val="30"/>
        </w:rPr>
        <w:t>а, риск инсулинорезистентности.</w:t>
      </w:r>
    </w:p>
    <w:p w14:paraId="074747B4" w14:textId="6CF6BEA9" w:rsidR="008D0671" w:rsidRDefault="008D0671" w:rsidP="003907BF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14:paraId="09A481E9" w14:textId="07188BE8" w:rsidR="007000E7" w:rsidRDefault="00410D30" w:rsidP="00B41C1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3907BF">
        <w:rPr>
          <w:rFonts w:ascii="Times New Roman" w:hAnsi="Times New Roman" w:cs="Times New Roman"/>
          <w:b/>
          <w:sz w:val="30"/>
          <w:szCs w:val="30"/>
        </w:rPr>
        <w:t xml:space="preserve">Приложение </w:t>
      </w:r>
      <w:r w:rsidR="00941FC4">
        <w:rPr>
          <w:rFonts w:ascii="Times New Roman" w:hAnsi="Times New Roman" w:cs="Times New Roman"/>
          <w:b/>
          <w:sz w:val="30"/>
          <w:szCs w:val="30"/>
        </w:rPr>
        <w:t>4</w:t>
      </w:r>
      <w:r w:rsidRPr="003907BF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44D65D31" w14:textId="74660A42" w:rsidR="00410D30" w:rsidRPr="003907BF" w:rsidRDefault="00410D30" w:rsidP="00B41C1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3907BF">
        <w:rPr>
          <w:rFonts w:ascii="Times New Roman" w:hAnsi="Times New Roman" w:cs="Times New Roman"/>
          <w:b/>
          <w:sz w:val="30"/>
          <w:szCs w:val="30"/>
        </w:rPr>
        <w:t>Игровое задание: «Пищевые привычки под микроскопом»</w:t>
      </w:r>
    </w:p>
    <w:p w14:paraId="66035193" w14:textId="457A4CF9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 xml:space="preserve">Карточки «Полезно для </w:t>
      </w:r>
      <w:r w:rsidR="00105101">
        <w:rPr>
          <w:rFonts w:ascii="Times New Roman" w:hAnsi="Times New Roman" w:cs="Times New Roman"/>
          <w:sz w:val="30"/>
          <w:szCs w:val="30"/>
        </w:rPr>
        <w:t xml:space="preserve">работы </w:t>
      </w:r>
      <w:r w:rsidRPr="003907BF">
        <w:rPr>
          <w:rFonts w:ascii="Times New Roman" w:hAnsi="Times New Roman" w:cs="Times New Roman"/>
          <w:sz w:val="30"/>
          <w:szCs w:val="30"/>
        </w:rPr>
        <w:t>мозга» (улучшают память, концентрацию, работу нервной системы, содержат омега-3, витамины группы B, антиоксиданты, эти продукты богаты омега-3 жирными кислотами, фолиевой кислотой, магнием и антиоксидантами, которые поддерживают когнитивную функцию и нервную систему)</w:t>
      </w:r>
    </w:p>
    <w:p w14:paraId="5B63159D" w14:textId="77777777" w:rsidR="007000E7" w:rsidRDefault="007000E7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7000E7" w:rsidSect="00AD45C0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22A00362" w14:textId="524FD31E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Лосось</w:t>
      </w:r>
    </w:p>
    <w:p w14:paraId="14239C37" w14:textId="4B37AA48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Скумбрия</w:t>
      </w:r>
    </w:p>
    <w:p w14:paraId="0DF74848" w14:textId="25E75D43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Грецкие орехи</w:t>
      </w:r>
    </w:p>
    <w:p w14:paraId="2C7FE110" w14:textId="7347D5F0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Миндаль</w:t>
      </w:r>
    </w:p>
    <w:p w14:paraId="68E802DC" w14:textId="43717950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Черника</w:t>
      </w:r>
    </w:p>
    <w:p w14:paraId="6F6CB302" w14:textId="4B20C6A5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Брокколи</w:t>
      </w:r>
    </w:p>
    <w:p w14:paraId="2DC1D1C4" w14:textId="14E5B36B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Шпинат</w:t>
      </w:r>
    </w:p>
    <w:p w14:paraId="306C7025" w14:textId="37A01F83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Яйца</w:t>
      </w:r>
    </w:p>
    <w:p w14:paraId="4DD21143" w14:textId="44096623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Овсянка</w:t>
      </w:r>
    </w:p>
    <w:p w14:paraId="377F65F8" w14:textId="76AC1E0A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Твёрдый сыр</w:t>
      </w:r>
    </w:p>
    <w:p w14:paraId="652E3D71" w14:textId="00848342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Тунец</w:t>
      </w:r>
    </w:p>
    <w:p w14:paraId="7AB96A75" w14:textId="3843824A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Семена льна</w:t>
      </w:r>
    </w:p>
    <w:p w14:paraId="537645CB" w14:textId="30514151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Семечки подсолнуха</w:t>
      </w:r>
    </w:p>
    <w:p w14:paraId="38A77885" w14:textId="6C73C4C9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Авокадо</w:t>
      </w:r>
    </w:p>
    <w:p w14:paraId="7A4235E4" w14:textId="2C2CF70B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 xml:space="preserve">Чёрный шоколад (70% и </w:t>
      </w:r>
      <w:r w:rsidR="007000E7">
        <w:rPr>
          <w:rFonts w:ascii="Times New Roman" w:hAnsi="Times New Roman" w:cs="Times New Roman"/>
          <w:sz w:val="30"/>
          <w:szCs w:val="30"/>
        </w:rPr>
        <w:t>≥</w:t>
      </w:r>
      <w:r w:rsidRPr="003907BF">
        <w:rPr>
          <w:rFonts w:ascii="Times New Roman" w:hAnsi="Times New Roman" w:cs="Times New Roman"/>
          <w:sz w:val="30"/>
          <w:szCs w:val="30"/>
        </w:rPr>
        <w:t>)</w:t>
      </w:r>
    </w:p>
    <w:p w14:paraId="640B9388" w14:textId="0BE6BACF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Кефир или йогурт без сахара</w:t>
      </w:r>
    </w:p>
    <w:p w14:paraId="2F70440B" w14:textId="56440E55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Курага</w:t>
      </w:r>
    </w:p>
    <w:p w14:paraId="74B1A957" w14:textId="77777777" w:rsidR="007000E7" w:rsidRDefault="007000E7" w:rsidP="003907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7000E7" w:rsidSect="007000E7">
          <w:type w:val="continuous"/>
          <w:pgSz w:w="11906" w:h="16838"/>
          <w:pgMar w:top="1134" w:right="1134" w:bottom="1134" w:left="1134" w:header="709" w:footer="709" w:gutter="0"/>
          <w:cols w:num="2" w:space="708"/>
          <w:docGrid w:linePitch="360"/>
        </w:sectPr>
      </w:pPr>
    </w:p>
    <w:p w14:paraId="73E68770" w14:textId="03412193" w:rsidR="00410D30" w:rsidRPr="003907BF" w:rsidRDefault="003907BF" w:rsidP="003907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Тыквенные семечки</w:t>
      </w:r>
    </w:p>
    <w:p w14:paraId="2E04E039" w14:textId="3F331035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lastRenderedPageBreak/>
        <w:t xml:space="preserve">2. </w:t>
      </w:r>
      <w:r w:rsidR="00105101">
        <w:rPr>
          <w:rFonts w:ascii="Times New Roman" w:hAnsi="Times New Roman" w:cs="Times New Roman"/>
          <w:sz w:val="30"/>
          <w:szCs w:val="30"/>
        </w:rPr>
        <w:t>Источник</w:t>
      </w:r>
      <w:r w:rsidRPr="003907BF">
        <w:rPr>
          <w:rFonts w:ascii="Times New Roman" w:hAnsi="Times New Roman" w:cs="Times New Roman"/>
          <w:sz w:val="30"/>
          <w:szCs w:val="30"/>
        </w:rPr>
        <w:t xml:space="preserve"> энергии </w:t>
      </w:r>
      <w:r w:rsidR="003907BF" w:rsidRPr="003907BF">
        <w:rPr>
          <w:rFonts w:ascii="Times New Roman" w:hAnsi="Times New Roman" w:cs="Times New Roman"/>
          <w:sz w:val="30"/>
          <w:szCs w:val="30"/>
        </w:rPr>
        <w:t>(</w:t>
      </w:r>
      <w:r w:rsidRPr="003907BF">
        <w:rPr>
          <w:rFonts w:ascii="Times New Roman" w:hAnsi="Times New Roman" w:cs="Times New Roman"/>
          <w:sz w:val="30"/>
          <w:szCs w:val="30"/>
        </w:rPr>
        <w:t>помогают поддерживать устойчивый уровень глюкозы, не вызывая «скачков», содержат сложные у</w:t>
      </w:r>
      <w:r w:rsidR="003907BF" w:rsidRPr="003907BF">
        <w:rPr>
          <w:rFonts w:ascii="Times New Roman" w:hAnsi="Times New Roman" w:cs="Times New Roman"/>
          <w:sz w:val="30"/>
          <w:szCs w:val="30"/>
        </w:rPr>
        <w:t>глеводы, белок и микроэлементы, эти продукты обеспечивают равномерное поступление энергии, нормализуют уровень сахара в крови и поддерживают физическую и умственную выносливость)</w:t>
      </w:r>
    </w:p>
    <w:p w14:paraId="526886A6" w14:textId="77777777" w:rsidR="00AD45C0" w:rsidRDefault="00AD45C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7604EDCB" w14:textId="1C67BA73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Гречка</w:t>
      </w:r>
    </w:p>
    <w:p w14:paraId="094ECB72" w14:textId="7343CA48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Коричневый рис</w:t>
      </w:r>
    </w:p>
    <w:p w14:paraId="5019AB40" w14:textId="43717935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Куриная грудка</w:t>
      </w:r>
    </w:p>
    <w:p w14:paraId="33FBED2D" w14:textId="724E5DCD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Индейка</w:t>
      </w:r>
    </w:p>
    <w:p w14:paraId="777A9ECB" w14:textId="150EC2A8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Творог</w:t>
      </w:r>
    </w:p>
    <w:p w14:paraId="226F1857" w14:textId="28AFD5F8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Бананы</w:t>
      </w:r>
    </w:p>
    <w:p w14:paraId="3FD8E538" w14:textId="78EFF5A6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Яблоки</w:t>
      </w:r>
    </w:p>
    <w:p w14:paraId="33CFAD1B" w14:textId="1CCCD40F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3907BF">
        <w:rPr>
          <w:rFonts w:ascii="Times New Roman" w:hAnsi="Times New Roman" w:cs="Times New Roman"/>
          <w:sz w:val="30"/>
          <w:szCs w:val="30"/>
        </w:rPr>
        <w:t>Цельнозерновой</w:t>
      </w:r>
      <w:proofErr w:type="spellEnd"/>
      <w:r w:rsidRPr="003907BF">
        <w:rPr>
          <w:rFonts w:ascii="Times New Roman" w:hAnsi="Times New Roman" w:cs="Times New Roman"/>
          <w:sz w:val="30"/>
          <w:szCs w:val="30"/>
        </w:rPr>
        <w:t xml:space="preserve"> хлеб</w:t>
      </w:r>
    </w:p>
    <w:p w14:paraId="0276E15D" w14:textId="4A258785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Натуральный йогурт</w:t>
      </w:r>
    </w:p>
    <w:p w14:paraId="7C8063F5" w14:textId="6C245D8B" w:rsidR="00410D30" w:rsidRPr="003907BF" w:rsidRDefault="00410D3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Ореховая паста без сахара</w:t>
      </w:r>
    </w:p>
    <w:p w14:paraId="41F13312" w14:textId="29A64EA8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Мед (в небольшом количестве)</w:t>
      </w:r>
    </w:p>
    <w:p w14:paraId="243DE5AA" w14:textId="16BB472D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Морковь</w:t>
      </w:r>
    </w:p>
    <w:p w14:paraId="24E44E9E" w14:textId="42DF974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Бобовые (чечевица, фасоль)</w:t>
      </w:r>
    </w:p>
    <w:p w14:paraId="16316D64" w14:textId="68EFC4A8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Овощные супы</w:t>
      </w:r>
    </w:p>
    <w:p w14:paraId="51476CCB" w14:textId="5158486E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Зеленый чай</w:t>
      </w:r>
    </w:p>
    <w:p w14:paraId="09D187A0" w14:textId="444368B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Вода с лимоном</w:t>
      </w:r>
    </w:p>
    <w:p w14:paraId="0A9A435E" w14:textId="4F81DE8B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Апельсины</w:t>
      </w:r>
    </w:p>
    <w:p w14:paraId="2256BFC6" w14:textId="691515BC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Перловка</w:t>
      </w:r>
    </w:p>
    <w:p w14:paraId="0CAC77F0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Киноа</w:t>
      </w:r>
    </w:p>
    <w:p w14:paraId="47A3D74D" w14:textId="30A0320A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Нежирная рыба (треска, хек)</w:t>
      </w:r>
    </w:p>
    <w:p w14:paraId="699BCE09" w14:textId="77777777" w:rsidR="00AD45C0" w:rsidRDefault="00AD45C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2" w:space="708"/>
          <w:docGrid w:linePitch="360"/>
        </w:sectPr>
      </w:pPr>
    </w:p>
    <w:p w14:paraId="6C9A824F" w14:textId="21D7EEF2" w:rsidR="00410D30" w:rsidRPr="003907BF" w:rsidRDefault="003907BF" w:rsidP="003907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Омлет с овощами</w:t>
      </w:r>
    </w:p>
    <w:p w14:paraId="6F3A6375" w14:textId="77777777" w:rsidR="00AD45C0" w:rsidRDefault="00AD45C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0582134" w14:textId="58FFFA83" w:rsidR="00410D30" w:rsidRPr="003907BF" w:rsidRDefault="003907BF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 xml:space="preserve">3. </w:t>
      </w:r>
      <w:r w:rsidR="00B413B7">
        <w:rPr>
          <w:rFonts w:ascii="Times New Roman" w:hAnsi="Times New Roman" w:cs="Times New Roman"/>
          <w:sz w:val="30"/>
          <w:szCs w:val="30"/>
        </w:rPr>
        <w:t>Лучше избегать</w:t>
      </w:r>
      <w:r w:rsidRPr="003907BF">
        <w:rPr>
          <w:rFonts w:ascii="Times New Roman" w:hAnsi="Times New Roman" w:cs="Times New Roman"/>
          <w:sz w:val="30"/>
          <w:szCs w:val="30"/>
        </w:rPr>
        <w:t xml:space="preserve"> </w:t>
      </w:r>
      <w:r w:rsidR="00410D30" w:rsidRPr="003907BF">
        <w:rPr>
          <w:rFonts w:ascii="Times New Roman" w:hAnsi="Times New Roman" w:cs="Times New Roman"/>
          <w:sz w:val="30"/>
          <w:szCs w:val="30"/>
        </w:rPr>
        <w:t>(продукты, вызывающие резкие скачки глюкозы, перегрузку печени, нарушение сна и концентрации</w:t>
      </w:r>
      <w:r w:rsidRPr="003907BF">
        <w:rPr>
          <w:rFonts w:ascii="Times New Roman" w:hAnsi="Times New Roman" w:cs="Times New Roman"/>
          <w:sz w:val="30"/>
          <w:szCs w:val="30"/>
        </w:rPr>
        <w:t>, эти продукты быстро повышают уровень сахара, вызывают усталость после «энергетического пика», нарушают сон и метаболизм.</w:t>
      </w:r>
      <w:r w:rsidR="00410D30" w:rsidRPr="003907BF">
        <w:rPr>
          <w:rFonts w:ascii="Times New Roman" w:hAnsi="Times New Roman" w:cs="Times New Roman"/>
          <w:sz w:val="30"/>
          <w:szCs w:val="30"/>
        </w:rPr>
        <w:t>)</w:t>
      </w:r>
    </w:p>
    <w:p w14:paraId="484FE82E" w14:textId="77777777" w:rsidR="00AD45C0" w:rsidRDefault="00AD45C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72FD3DBB" w14:textId="1773960B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Энергетические напитки</w:t>
      </w:r>
    </w:p>
    <w:p w14:paraId="4EFDC304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Сладкие газированные напитки</w:t>
      </w:r>
    </w:p>
    <w:p w14:paraId="4B755792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Фастфуд (бургеры, картофель фри)</w:t>
      </w:r>
    </w:p>
    <w:p w14:paraId="67686E8C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Колбасные изделия</w:t>
      </w:r>
    </w:p>
    <w:p w14:paraId="5A966A3F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Чипсы</w:t>
      </w:r>
    </w:p>
    <w:p w14:paraId="05A3F5B5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Кондитерские изделия (пирожные, торты)</w:t>
      </w:r>
    </w:p>
    <w:p w14:paraId="28FF9023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Белый хлеб</w:t>
      </w:r>
    </w:p>
    <w:p w14:paraId="6DD565E9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Сладкие хлопья</w:t>
      </w:r>
    </w:p>
    <w:p w14:paraId="3A9FAEE4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Кофе в избытке (&gt;3 чашек в день)</w:t>
      </w:r>
    </w:p>
    <w:p w14:paraId="321BAA22" w14:textId="77777777" w:rsidR="00410D30" w:rsidRPr="003907BF" w:rsidRDefault="00410D30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sz w:val="30"/>
          <w:szCs w:val="30"/>
        </w:rPr>
        <w:t>Алкоголь</w:t>
      </w:r>
    </w:p>
    <w:p w14:paraId="3E364D7F" w14:textId="77777777" w:rsidR="00AD45C0" w:rsidRDefault="00AD45C0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2" w:space="708"/>
          <w:docGrid w:linePitch="360"/>
        </w:sectPr>
      </w:pPr>
    </w:p>
    <w:p w14:paraId="4F4BE8CA" w14:textId="3C8B11CA" w:rsidR="00410D30" w:rsidRDefault="003907BF" w:rsidP="00410D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907BF">
        <w:rPr>
          <w:rFonts w:ascii="Times New Roman" w:hAnsi="Times New Roman" w:cs="Times New Roman"/>
          <w:i/>
          <w:sz w:val="30"/>
          <w:szCs w:val="30"/>
        </w:rPr>
        <w:t>Примечание:</w:t>
      </w:r>
      <w:r w:rsidRPr="003907BF">
        <w:rPr>
          <w:rFonts w:ascii="Times New Roman" w:hAnsi="Times New Roman" w:cs="Times New Roman"/>
          <w:sz w:val="30"/>
          <w:szCs w:val="30"/>
        </w:rPr>
        <w:t xml:space="preserve"> в списке есть спорные продукты, которые можно отнести к не</w:t>
      </w:r>
      <w:r>
        <w:rPr>
          <w:rFonts w:ascii="Times New Roman" w:hAnsi="Times New Roman" w:cs="Times New Roman"/>
          <w:sz w:val="30"/>
          <w:szCs w:val="30"/>
        </w:rPr>
        <w:t>скольким классам, обсудить причины</w:t>
      </w:r>
      <w:r w:rsidR="00410D30" w:rsidRPr="005C208C">
        <w:rPr>
          <w:rFonts w:ascii="Times New Roman" w:hAnsi="Times New Roman" w:cs="Times New Roman"/>
          <w:sz w:val="30"/>
          <w:szCs w:val="30"/>
        </w:rPr>
        <w:t xml:space="preserve"> (например, кофе, шоколад, мёд).</w:t>
      </w:r>
    </w:p>
    <w:p w14:paraId="35935196" w14:textId="77777777" w:rsidR="00410D30" w:rsidRDefault="00410D30" w:rsidP="00DB0C4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bookmarkStart w:id="0" w:name="_GoBack"/>
      <w:bookmarkEnd w:id="0"/>
    </w:p>
    <w:p w14:paraId="69516B3F" w14:textId="77777777" w:rsidR="001E4FD0" w:rsidRDefault="00CD69DB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t xml:space="preserve">Приложение </w:t>
      </w:r>
      <w:r w:rsidR="00941FC4">
        <w:rPr>
          <w:rFonts w:ascii="Times New Roman" w:hAnsi="Times New Roman" w:cs="Times New Roman"/>
          <w:b/>
          <w:sz w:val="30"/>
          <w:szCs w:val="30"/>
        </w:rPr>
        <w:t>5</w:t>
      </w:r>
    </w:p>
    <w:p w14:paraId="5AE69D2C" w14:textId="2E00A1F1" w:rsidR="00CD69DB" w:rsidRPr="00B41C1D" w:rsidRDefault="00CD69DB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t xml:space="preserve"> Квест «Экранный детокс — миссия выполнима»</w:t>
      </w:r>
    </w:p>
    <w:p w14:paraId="001A9D21" w14:textId="071CEBF5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1. «Перед сном»</w:t>
      </w:r>
    </w:p>
    <w:p w14:paraId="180AB8F5" w14:textId="13BE5058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Сит</w:t>
      </w:r>
      <w:r w:rsidRPr="005C208C">
        <w:rPr>
          <w:rFonts w:ascii="Times New Roman" w:hAnsi="Times New Roman" w:cs="Times New Roman"/>
          <w:sz w:val="30"/>
          <w:szCs w:val="30"/>
        </w:rPr>
        <w:t>уация:</w:t>
      </w:r>
    </w:p>
    <w:p w14:paraId="6E664ACC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Осталось 30 минут до сна. Варианты: пролистать соцсети, посмотреть сериал или послушать подкаст с выключенным экраном.</w:t>
      </w:r>
    </w:p>
    <w:p w14:paraId="56A7A788" w14:textId="7B94BB04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78D2EF02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Послушать подкаст или музыку с выключенным экраном.</w:t>
      </w:r>
    </w:p>
    <w:p w14:paraId="51973C9F" w14:textId="13D77E5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31FD7A6D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Синий свет смартфона подавляет выработку мелатонина, нарушая циркадный ритм сна.</w:t>
      </w:r>
    </w:p>
    <w:p w14:paraId="6D565DD6" w14:textId="5558ABBD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lastRenderedPageBreak/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2. «Уставшие глаза»</w:t>
      </w:r>
    </w:p>
    <w:p w14:paraId="255ACC7C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276380B3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После 3 часов за ноутбуком глаза начали слезиться и болеть.</w:t>
      </w:r>
    </w:p>
    <w:p w14:paraId="397AEEFA" w14:textId="45C154CA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54AFA15F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Сделать паузу, выполнить правило 20–20–20 (каждые 20 минут смотреть на 20 секун</w:t>
      </w:r>
      <w:r>
        <w:rPr>
          <w:rFonts w:ascii="Times New Roman" w:hAnsi="Times New Roman" w:cs="Times New Roman"/>
          <w:sz w:val="30"/>
          <w:szCs w:val="30"/>
        </w:rPr>
        <w:t>д на объект в 20 футах (~6 м)).</w:t>
      </w:r>
    </w:p>
    <w:p w14:paraId="0178B1E3" w14:textId="60987AE6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 xml:space="preserve"> Почему:</w:t>
      </w:r>
    </w:p>
    <w:p w14:paraId="0E4CF369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Это снижает спазм аккомодации и помогает расслабить цилиарную мышцу глаза.</w:t>
      </w:r>
    </w:p>
    <w:p w14:paraId="2625890C" w14:textId="3F4B3D2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3. «Учёба онлайн»</w:t>
      </w:r>
    </w:p>
    <w:p w14:paraId="09076043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0CF70479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Во время онлайн-лекции хочется одновременно переписываться в чате и смотреть видео.</w:t>
      </w:r>
    </w:p>
    <w:p w14:paraId="2C956E12" w14:textId="7B733BF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7BAC6467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Сосредоточиться только на лекции, выключить уведомления.</w:t>
      </w:r>
    </w:p>
    <w:p w14:paraId="29E213EC" w14:textId="0ECF904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6122FE21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Многозадачность повышает уровень кортизола, снижает концентрацию и ухудшает память.</w:t>
      </w:r>
    </w:p>
    <w:p w14:paraId="2ED504AD" w14:textId="39A6BE03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4. «Перерыв между парами»</w:t>
      </w:r>
    </w:p>
    <w:p w14:paraId="3D2122EF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3B460C9B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10 минут между занятиями. Что делать: пролистать ленту или встать, пройтись и размяться?</w:t>
      </w:r>
    </w:p>
    <w:p w14:paraId="073D90C4" w14:textId="4CD450AE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5FE75869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Сделать короткую разминку или пройтись.</w:t>
      </w:r>
    </w:p>
    <w:p w14:paraId="787ED278" w14:textId="08280A04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345D2D38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Активизация кровообращения и оксигенации мозга улучшает внимание и снижает усталость глаз.</w:t>
      </w:r>
    </w:p>
    <w:p w14:paraId="348D25AC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5C208C">
        <w:rPr>
          <w:rFonts w:ascii="Times New Roman" w:hAnsi="Times New Roman" w:cs="Times New Roman"/>
          <w:sz w:val="30"/>
          <w:szCs w:val="30"/>
        </w:rPr>
        <w:t>Ке</w:t>
      </w:r>
      <w:r>
        <w:rPr>
          <w:rFonts w:ascii="Times New Roman" w:hAnsi="Times New Roman" w:cs="Times New Roman"/>
          <w:sz w:val="30"/>
          <w:szCs w:val="30"/>
        </w:rPr>
        <w:t>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5. «Экзаменационный марафон»</w:t>
      </w:r>
    </w:p>
    <w:p w14:paraId="2C4D7D29" w14:textId="049A7528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33C754B4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Ты готовишься к экзамену, и уже 5 часов подряд за ноутбуком.</w:t>
      </w:r>
    </w:p>
    <w:p w14:paraId="5C61BB41" w14:textId="25EAFC6C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2C598EC6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Сделать паузу на 10–15 минут, подвигаться, выпить воды, отвести взгляд от экрана.</w:t>
      </w:r>
    </w:p>
    <w:p w14:paraId="272E7808" w14:textId="42E272E8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3CBF8BA6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Непрерывная работа повышает уровень кортизола и снижает когнитивную эффективность.</w:t>
      </w:r>
    </w:p>
    <w:p w14:paraId="69A1B3D6" w14:textId="4C8B01A6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6. «Уведомления 24/7»</w:t>
      </w:r>
    </w:p>
    <w:p w14:paraId="7B7D0144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2084BF80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Телефон постоянно подаёт сигналы —</w:t>
      </w:r>
      <w:r>
        <w:rPr>
          <w:rFonts w:ascii="Times New Roman" w:hAnsi="Times New Roman" w:cs="Times New Roman"/>
          <w:sz w:val="30"/>
          <w:szCs w:val="30"/>
        </w:rPr>
        <w:t xml:space="preserve"> уведомления, сообщения, лайки.</w:t>
      </w:r>
    </w:p>
    <w:p w14:paraId="506487FE" w14:textId="23E4EDD5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3BC20573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lastRenderedPageBreak/>
        <w:t>Включить режим «Не беспокоить» или убрать ненужные уведомления.</w:t>
      </w:r>
    </w:p>
    <w:p w14:paraId="4CAD95CF" w14:textId="1FB3510B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3A58F95F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 xml:space="preserve">Постоянное отвлечение активирует </w:t>
      </w:r>
      <w:proofErr w:type="spellStart"/>
      <w:r w:rsidRPr="005C208C">
        <w:rPr>
          <w:rFonts w:ascii="Times New Roman" w:hAnsi="Times New Roman" w:cs="Times New Roman"/>
          <w:sz w:val="30"/>
          <w:szCs w:val="30"/>
        </w:rPr>
        <w:t>дофаминовую</w:t>
      </w:r>
      <w:proofErr w:type="spellEnd"/>
      <w:r w:rsidRPr="005C208C">
        <w:rPr>
          <w:rFonts w:ascii="Times New Roman" w:hAnsi="Times New Roman" w:cs="Times New Roman"/>
          <w:sz w:val="30"/>
          <w:szCs w:val="30"/>
        </w:rPr>
        <w:t xml:space="preserve"> систему, вызывая зависимость и ощущение тревожности.</w:t>
      </w:r>
    </w:p>
    <w:p w14:paraId="5CA829C0" w14:textId="4650DF8F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7. «Учёба ночью»</w:t>
      </w:r>
    </w:p>
    <w:p w14:paraId="3A569406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26798BE3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Поздно вечером ты решаешь «ещё немного почитать» при ярком экране ноутбука.</w:t>
      </w:r>
    </w:p>
    <w:p w14:paraId="15515452" w14:textId="279D552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6C1C9CFC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Завершить подготовку и лечь спать, использовать «ночной режим» при необходимости.</w:t>
      </w:r>
    </w:p>
    <w:p w14:paraId="6B264ACF" w14:textId="59D7A735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3710CCF4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Ночной экранный свет нарушает ритм сна и секрецию мелатонина, снижая память и внимание на следующий день.</w:t>
      </w:r>
    </w:p>
    <w:p w14:paraId="7C8174D0" w14:textId="624EBD8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8. «Питание за экраном»</w:t>
      </w:r>
    </w:p>
    <w:p w14:paraId="0D6B51F1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6933401F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Ты обедаешь, глядя в телефон или ноутбук.</w:t>
      </w:r>
    </w:p>
    <w:p w14:paraId="3DC8004F" w14:textId="01C9BC8A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3CC0AF7D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Убрать гаджет, сосредоточиться на еде.</w:t>
      </w:r>
    </w:p>
    <w:p w14:paraId="2C9140C2" w14:textId="33529B1A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5B6E1B75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Отвлечение снижает осознанность приёма пищи, вызывает переедание и повышает уровень инсулина.</w:t>
      </w:r>
    </w:p>
    <w:p w14:paraId="1EA3E390" w14:textId="595EF45E" w:rsidR="00CD69DB" w:rsidRPr="005C208C" w:rsidRDefault="00CD69DB" w:rsidP="00CD69D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9. «Утро со смартфоном»</w:t>
      </w:r>
    </w:p>
    <w:p w14:paraId="105DC9CE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7913AA0A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Проснувшись, ты сразу хватаешься за телефон.</w:t>
      </w:r>
    </w:p>
    <w:p w14:paraId="025FD35B" w14:textId="2AD195DD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313C02DC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Сначала сделать зарядку или умыться, а к телефону — через 10–15 минут.</w:t>
      </w:r>
    </w:p>
    <w:p w14:paraId="374D6AF8" w14:textId="456F165A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300D8183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 xml:space="preserve">Резкая активация </w:t>
      </w:r>
      <w:proofErr w:type="spellStart"/>
      <w:r w:rsidRPr="005C208C">
        <w:rPr>
          <w:rFonts w:ascii="Times New Roman" w:hAnsi="Times New Roman" w:cs="Times New Roman"/>
          <w:sz w:val="30"/>
          <w:szCs w:val="30"/>
        </w:rPr>
        <w:t>дофаминовых</w:t>
      </w:r>
      <w:proofErr w:type="spellEnd"/>
      <w:r w:rsidRPr="005C208C">
        <w:rPr>
          <w:rFonts w:ascii="Times New Roman" w:hAnsi="Times New Roman" w:cs="Times New Roman"/>
          <w:sz w:val="30"/>
          <w:szCs w:val="30"/>
        </w:rPr>
        <w:t xml:space="preserve"> цепей утром повышает уровень тревожности и снижает способность к концентрации.</w:t>
      </w:r>
    </w:p>
    <w:p w14:paraId="2C7A154E" w14:textId="4E4E990B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>
        <w:rPr>
          <w:rFonts w:ascii="Times New Roman" w:hAnsi="Times New Roman" w:cs="Times New Roman"/>
          <w:sz w:val="30"/>
          <w:szCs w:val="30"/>
        </w:rPr>
        <w:t>Кейc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10. «Учёба </w:t>
      </w:r>
      <w:proofErr w:type="spellStart"/>
      <w:r>
        <w:rPr>
          <w:rFonts w:ascii="Times New Roman" w:hAnsi="Times New Roman" w:cs="Times New Roman"/>
          <w:sz w:val="30"/>
          <w:szCs w:val="30"/>
        </w:rPr>
        <w:t>vs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общение»</w:t>
      </w:r>
    </w:p>
    <w:p w14:paraId="62902D0C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Ситуация:</w:t>
      </w:r>
    </w:p>
    <w:p w14:paraId="501D0BC9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Во время подготовки к зачёту друзья зовут поиграть онлайн.</w:t>
      </w:r>
    </w:p>
    <w:p w14:paraId="6944108C" w14:textId="385221B9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Здоровое решение:</w:t>
      </w:r>
    </w:p>
    <w:p w14:paraId="733BB1A8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Сначала завершить учебную задачу, а игру использовать как поощрение.</w:t>
      </w:r>
    </w:p>
    <w:p w14:paraId="3E639394" w14:textId="41E4912C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Почему:</w:t>
      </w:r>
    </w:p>
    <w:p w14:paraId="5421BE8F" w14:textId="7BB6B6A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 xml:space="preserve">Так формируется здоровая </w:t>
      </w:r>
      <w:proofErr w:type="spellStart"/>
      <w:r w:rsidRPr="005C208C">
        <w:rPr>
          <w:rFonts w:ascii="Times New Roman" w:hAnsi="Times New Roman" w:cs="Times New Roman"/>
          <w:sz w:val="30"/>
          <w:szCs w:val="30"/>
        </w:rPr>
        <w:t>дофаминовая</w:t>
      </w:r>
      <w:proofErr w:type="spellEnd"/>
      <w:r w:rsidRPr="005C208C">
        <w:rPr>
          <w:rFonts w:ascii="Times New Roman" w:hAnsi="Times New Roman" w:cs="Times New Roman"/>
          <w:sz w:val="30"/>
          <w:szCs w:val="30"/>
        </w:rPr>
        <w:t xml:space="preserve"> мотивация — мозг получает вознаграждение </w:t>
      </w:r>
      <w:r>
        <w:rPr>
          <w:rFonts w:ascii="Times New Roman" w:hAnsi="Times New Roman" w:cs="Times New Roman"/>
          <w:sz w:val="30"/>
          <w:szCs w:val="30"/>
        </w:rPr>
        <w:t>после усилия, а не вместо него.</w:t>
      </w:r>
    </w:p>
    <w:p w14:paraId="7409D20A" w14:textId="77777777" w:rsidR="00AD45C0" w:rsidRDefault="00CD69DB" w:rsidP="00B41C1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t xml:space="preserve">Приложение </w:t>
      </w:r>
      <w:r w:rsidR="00941FC4">
        <w:rPr>
          <w:rFonts w:ascii="Times New Roman" w:hAnsi="Times New Roman" w:cs="Times New Roman"/>
          <w:b/>
          <w:sz w:val="30"/>
          <w:szCs w:val="30"/>
        </w:rPr>
        <w:t>6</w:t>
      </w:r>
    </w:p>
    <w:p w14:paraId="2701B449" w14:textId="37CBB6A8" w:rsidR="00CD69DB" w:rsidRPr="00B41C1D" w:rsidRDefault="00CD69DB" w:rsidP="00B41C1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B41C1D">
        <w:rPr>
          <w:rFonts w:ascii="Times New Roman" w:hAnsi="Times New Roman" w:cs="Times New Roman"/>
          <w:b/>
          <w:sz w:val="30"/>
          <w:szCs w:val="30"/>
        </w:rPr>
        <w:lastRenderedPageBreak/>
        <w:t xml:space="preserve"> Мини-конкурс «Миф или факт»</w:t>
      </w:r>
    </w:p>
    <w:p w14:paraId="5598C810" w14:textId="6F3F5834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Pr="005C208C">
        <w:rPr>
          <w:rFonts w:ascii="Times New Roman" w:hAnsi="Times New Roman" w:cs="Times New Roman"/>
          <w:sz w:val="30"/>
          <w:szCs w:val="30"/>
        </w:rPr>
        <w:t>Завтрак можно спокойно пропускать — органи</w:t>
      </w:r>
      <w:r>
        <w:rPr>
          <w:rFonts w:ascii="Times New Roman" w:hAnsi="Times New Roman" w:cs="Times New Roman"/>
          <w:sz w:val="30"/>
          <w:szCs w:val="30"/>
        </w:rPr>
        <w:t>зм всё равно «просыпается» сам.</w:t>
      </w:r>
    </w:p>
    <w:p w14:paraId="703F33F2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Ответ. Миф.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Пропуск завтрака нарушает суточные ритмы инсулина и кортизола, снижает концентрацию и уровень энергии.</w:t>
      </w:r>
    </w:p>
    <w:p w14:paraId="3B9AA2ED" w14:textId="6936F326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Pr="005C208C">
        <w:rPr>
          <w:rFonts w:ascii="Times New Roman" w:hAnsi="Times New Roman" w:cs="Times New Roman"/>
          <w:sz w:val="30"/>
          <w:szCs w:val="30"/>
        </w:rPr>
        <w:t>Свежевыжатые соки полезнее, чем цельные фрукты.</w:t>
      </w:r>
    </w:p>
    <w:p w14:paraId="7F59EF6C" w14:textId="7813CDE2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</w:t>
      </w:r>
      <w:r w:rsidRPr="005C208C">
        <w:rPr>
          <w:rFonts w:ascii="Times New Roman" w:hAnsi="Times New Roman" w:cs="Times New Roman"/>
          <w:sz w:val="30"/>
          <w:szCs w:val="30"/>
        </w:rPr>
        <w:t>Миф.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В соках нет пищевых волокон, а сахаров — больше. Это вызывает быстрый скачок глюкозы.</w:t>
      </w:r>
    </w:p>
    <w:p w14:paraId="7DD85365" w14:textId="4EFDE7D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Долгое использование смартфона перед сном ухудшает выработку мелатонина.</w:t>
      </w:r>
    </w:p>
    <w:p w14:paraId="435D271B" w14:textId="61B8DBE9" w:rsidR="00CD69DB" w:rsidRPr="005C208C" w:rsidRDefault="00CD69DB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Ответ.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Факт.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Синий свет от экрана подавляет сек</w:t>
      </w:r>
      <w:r w:rsidR="00941FC4">
        <w:rPr>
          <w:rFonts w:ascii="Times New Roman" w:hAnsi="Times New Roman" w:cs="Times New Roman"/>
          <w:sz w:val="30"/>
          <w:szCs w:val="30"/>
        </w:rPr>
        <w:t>рецию гормона сна — мелатонина.</w:t>
      </w:r>
    </w:p>
    <w:p w14:paraId="67B218F6" w14:textId="062CD516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cs="Segoe UI Emoji"/>
          <w:sz w:val="30"/>
          <w:szCs w:val="30"/>
        </w:rPr>
        <w:t>4.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Кофеин не вызывает привыкания.</w:t>
      </w:r>
    </w:p>
    <w:p w14:paraId="31501713" w14:textId="3C123703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Миф. </w:t>
      </w:r>
      <w:r w:rsidRPr="005C208C">
        <w:rPr>
          <w:rFonts w:ascii="Times New Roman" w:hAnsi="Times New Roman" w:cs="Times New Roman"/>
          <w:sz w:val="30"/>
          <w:szCs w:val="30"/>
        </w:rPr>
        <w:t xml:space="preserve">Регулярное употребление кофеина вызывает толерантность и лёгкую зависимость из-за влияния на </w:t>
      </w:r>
      <w:proofErr w:type="spellStart"/>
      <w:r w:rsidRPr="005C208C">
        <w:rPr>
          <w:rFonts w:ascii="Times New Roman" w:hAnsi="Times New Roman" w:cs="Times New Roman"/>
          <w:sz w:val="30"/>
          <w:szCs w:val="30"/>
        </w:rPr>
        <w:t>дофаминовые</w:t>
      </w:r>
      <w:proofErr w:type="spellEnd"/>
      <w:r w:rsidRPr="005C208C">
        <w:rPr>
          <w:rFonts w:ascii="Times New Roman" w:hAnsi="Times New Roman" w:cs="Times New Roman"/>
          <w:sz w:val="30"/>
          <w:szCs w:val="30"/>
        </w:rPr>
        <w:t xml:space="preserve"> рецепторы.</w:t>
      </w:r>
    </w:p>
    <w:p w14:paraId="44E4122E" w14:textId="09DE3EE6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5.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Физическая активность помогает лучше усваивать пищу и нормализует сон.</w:t>
      </w:r>
    </w:p>
    <w:p w14:paraId="45FAD99A" w14:textId="7556D0A9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Факт. </w:t>
      </w:r>
      <w:r w:rsidRPr="005C208C">
        <w:rPr>
          <w:rFonts w:ascii="Times New Roman" w:hAnsi="Times New Roman" w:cs="Times New Roman"/>
          <w:sz w:val="30"/>
          <w:szCs w:val="30"/>
        </w:rPr>
        <w:t>Умеренные нагрузки ускоряют метаболизм, способствуют синтезу серотонина и восстановлению биоритмов.</w:t>
      </w:r>
    </w:p>
    <w:p w14:paraId="5710F061" w14:textId="7409E8B5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6.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Мозг потребляет больше всего энергии из белков.</w:t>
      </w:r>
    </w:p>
    <w:p w14:paraId="764D489A" w14:textId="24E4A7CC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</w:t>
      </w:r>
      <w:r w:rsidRPr="005C208C">
        <w:rPr>
          <w:rFonts w:ascii="Times New Roman" w:hAnsi="Times New Roman" w:cs="Times New Roman"/>
          <w:sz w:val="30"/>
          <w:szCs w:val="30"/>
        </w:rPr>
        <w:t>Миф.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Основной источник энергии для нейронов — глюкоза, а не белки.</w:t>
      </w:r>
    </w:p>
    <w:p w14:paraId="79186546" w14:textId="3EB5501E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7.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Энергетические напитки ускоряют обмен веществ и помогают похудеть.</w:t>
      </w:r>
    </w:p>
    <w:p w14:paraId="6232E051" w14:textId="4C33754E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</w:t>
      </w:r>
      <w:r w:rsidRPr="005C208C">
        <w:rPr>
          <w:rFonts w:ascii="Times New Roman" w:hAnsi="Times New Roman" w:cs="Times New Roman"/>
          <w:sz w:val="30"/>
          <w:szCs w:val="30"/>
        </w:rPr>
        <w:t xml:space="preserve"> Миф.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Они повышают уровень кортизола и сахара, что наоборот способствует накоплению жира при хроническом употреблении.</w:t>
      </w:r>
    </w:p>
    <w:p w14:paraId="74804F0D" w14:textId="1144375C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8.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Чем меньше человек спит, тем больше он успевает сделать.</w:t>
      </w:r>
    </w:p>
    <w:p w14:paraId="4884CA55" w14:textId="4B3B590A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</w:t>
      </w:r>
      <w:r w:rsidRPr="005C208C">
        <w:rPr>
          <w:rFonts w:ascii="Times New Roman" w:hAnsi="Times New Roman" w:cs="Times New Roman"/>
          <w:sz w:val="30"/>
          <w:szCs w:val="30"/>
        </w:rPr>
        <w:t>Миф.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Недосып снижает когнитивные функции, концентрацию и память, несмотря на кажущееся «дополнительное время».</w:t>
      </w:r>
    </w:p>
    <w:p w14:paraId="722A5956" w14:textId="3F7F4959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9.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Чай с лимоном или тёплая вода бодрят не хуже энергетика.</w:t>
      </w:r>
    </w:p>
    <w:p w14:paraId="41036ADB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</w:t>
      </w:r>
      <w:r w:rsidRPr="005C208C">
        <w:rPr>
          <w:rFonts w:ascii="Times New Roman" w:hAnsi="Times New Roman" w:cs="Times New Roman"/>
          <w:sz w:val="30"/>
          <w:szCs w:val="30"/>
        </w:rPr>
        <w:t>Факт.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Умеренные дозы кофеина, витамин C и гидратация мягко повышают</w:t>
      </w:r>
      <w:r>
        <w:rPr>
          <w:rFonts w:ascii="Times New Roman" w:hAnsi="Times New Roman" w:cs="Times New Roman"/>
          <w:sz w:val="30"/>
          <w:szCs w:val="30"/>
        </w:rPr>
        <w:t xml:space="preserve"> бодрость без вреда для сердца.</w:t>
      </w:r>
    </w:p>
    <w:p w14:paraId="2DD0D7CB" w14:textId="091F46D5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10. </w:t>
      </w:r>
      <w:r w:rsidRPr="005C208C">
        <w:rPr>
          <w:rFonts w:ascii="Times New Roman" w:hAnsi="Times New Roman" w:cs="Times New Roman"/>
          <w:sz w:val="30"/>
          <w:szCs w:val="30"/>
        </w:rPr>
        <w:t>Во время долгой работы за компьютером мозг устаёт больше, чем мышцы при физ</w:t>
      </w:r>
      <w:r>
        <w:rPr>
          <w:rFonts w:ascii="Times New Roman" w:hAnsi="Times New Roman" w:cs="Times New Roman"/>
          <w:sz w:val="30"/>
          <w:szCs w:val="30"/>
        </w:rPr>
        <w:t xml:space="preserve">ической </w:t>
      </w:r>
      <w:r w:rsidRPr="005C208C">
        <w:rPr>
          <w:rFonts w:ascii="Times New Roman" w:hAnsi="Times New Roman" w:cs="Times New Roman"/>
          <w:sz w:val="30"/>
          <w:szCs w:val="30"/>
        </w:rPr>
        <w:t>нагрузке.</w:t>
      </w:r>
    </w:p>
    <w:p w14:paraId="466D45F3" w14:textId="15235D90" w:rsidR="00CD69DB" w:rsidRDefault="00CD69DB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Факт. </w:t>
      </w:r>
      <w:r w:rsidRPr="005C208C">
        <w:rPr>
          <w:rFonts w:ascii="Times New Roman" w:hAnsi="Times New Roman" w:cs="Times New Roman"/>
          <w:sz w:val="30"/>
          <w:szCs w:val="30"/>
        </w:rPr>
        <w:t>Интенсивная умственная деятельность повышает уровень кортизола и снижает уровень глюкозы, вызывая утомление мозга.</w:t>
      </w:r>
    </w:p>
    <w:p w14:paraId="35DE961D" w14:textId="77777777" w:rsidR="00CD69DB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 xml:space="preserve">Бонус-блок: «Гаджеты и здоровье» </w:t>
      </w:r>
    </w:p>
    <w:p w14:paraId="2BC6E6D7" w14:textId="708C856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11.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Долгое использование смартфона вызывает спазм аккомодации и ухудшение зрения.</w:t>
      </w:r>
    </w:p>
    <w:p w14:paraId="76ED33AF" w14:textId="342BEF58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</w:t>
      </w:r>
      <w:r w:rsidRPr="005C208C">
        <w:rPr>
          <w:rFonts w:ascii="Times New Roman" w:hAnsi="Times New Roman" w:cs="Times New Roman"/>
          <w:sz w:val="30"/>
          <w:szCs w:val="30"/>
        </w:rPr>
        <w:t>Факт.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Постоянная фокусировка на близком расстоянии перенапрягает цилиарную мышцу глаза, вызывая временную близорукость.</w:t>
      </w:r>
    </w:p>
    <w:p w14:paraId="573A3EA9" w14:textId="3EF0516B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12.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Тёмный режим на телефоне полностью защищает глаза от утомления.</w:t>
      </w:r>
    </w:p>
    <w:p w14:paraId="647E4FCC" w14:textId="10150405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Ответ.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Миф.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Он снижает яркость, но не устраняет синий спектр света, который влияет на сетчатку и мелатонин.</w:t>
      </w:r>
    </w:p>
    <w:p w14:paraId="095A2846" w14:textId="2E19823E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13.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Использование гаджетов во время еды помогает лучше усваивать пищу.</w:t>
      </w:r>
    </w:p>
    <w:p w14:paraId="238068C8" w14:textId="58801FF6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Ответ. Миф. </w:t>
      </w:r>
      <w:r w:rsidRPr="005C208C">
        <w:rPr>
          <w:rFonts w:ascii="Times New Roman" w:hAnsi="Times New Roman" w:cs="Times New Roman"/>
          <w:sz w:val="30"/>
          <w:szCs w:val="30"/>
        </w:rPr>
        <w:t>Отвлечённость снижает осознанность приёма пищи, усиливает риск переедания и повышает уровень глюкозы.</w:t>
      </w:r>
    </w:p>
    <w:p w14:paraId="17ADA03F" w14:textId="43751161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14. </w:t>
      </w:r>
      <w:r w:rsidRPr="005C208C">
        <w:rPr>
          <w:rFonts w:ascii="Times New Roman" w:hAnsi="Times New Roman" w:cs="Times New Roman"/>
          <w:sz w:val="30"/>
          <w:szCs w:val="30"/>
        </w:rPr>
        <w:t>Частое переключение между приложениями снижает концентрацию внимания.</w:t>
      </w:r>
    </w:p>
    <w:p w14:paraId="61B6F80B" w14:textId="18420139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Ответ.</w:t>
      </w:r>
      <w:r w:rsidRPr="005C208C">
        <w:rPr>
          <w:rFonts w:ascii="Times New Roman" w:hAnsi="Times New Roman" w:cs="Times New Roman"/>
          <w:sz w:val="30"/>
          <w:szCs w:val="30"/>
        </w:rPr>
        <w:t xml:space="preserve"> Факт.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5C208C">
        <w:rPr>
          <w:rFonts w:ascii="Times New Roman" w:hAnsi="Times New Roman" w:cs="Times New Roman"/>
          <w:sz w:val="30"/>
          <w:szCs w:val="30"/>
        </w:rPr>
        <w:t>Мозг тратит энергию на переключение задач, что вызывает усталость и падение когнитивной эффективности.</w:t>
      </w:r>
    </w:p>
    <w:p w14:paraId="6CDAB51A" w14:textId="23059E6A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15.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Просмотр коротких видео и “скроллинг” ленты активируют </w:t>
      </w:r>
      <w:proofErr w:type="spellStart"/>
      <w:r w:rsidRPr="005C208C">
        <w:rPr>
          <w:rFonts w:ascii="Times New Roman" w:hAnsi="Times New Roman" w:cs="Times New Roman"/>
          <w:sz w:val="30"/>
          <w:szCs w:val="30"/>
        </w:rPr>
        <w:t>дофаминовую</w:t>
      </w:r>
      <w:proofErr w:type="spellEnd"/>
      <w:r w:rsidRPr="005C208C">
        <w:rPr>
          <w:rFonts w:ascii="Times New Roman" w:hAnsi="Times New Roman" w:cs="Times New Roman"/>
          <w:sz w:val="30"/>
          <w:szCs w:val="30"/>
        </w:rPr>
        <w:t xml:space="preserve"> систему мозга.</w:t>
      </w:r>
    </w:p>
    <w:p w14:paraId="6855F174" w14:textId="102DD2A9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Ответ. Факт.</w:t>
      </w:r>
      <w:r w:rsidRPr="005C208C">
        <w:rPr>
          <w:rFonts w:ascii="Times New Roman" w:hAnsi="Times New Roman" w:cs="Times New Roman"/>
          <w:sz w:val="30"/>
          <w:szCs w:val="30"/>
        </w:rPr>
        <w:t xml:space="preserve"> Быстрая смена стимулов вызывает выброс дофамина, формируя привычку к постоянной стимуляции и снижая устойчивость внимания.</w:t>
      </w:r>
    </w:p>
    <w:p w14:paraId="441CD0D9" w14:textId="77777777" w:rsidR="00CD69DB" w:rsidRPr="005C208C" w:rsidRDefault="00CD69DB" w:rsidP="00CD6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71BFFC3" w14:textId="282F92C4" w:rsidR="00AD45C0" w:rsidRDefault="006331CA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941FC4">
        <w:rPr>
          <w:rFonts w:ascii="Times New Roman" w:hAnsi="Times New Roman" w:cs="Times New Roman"/>
          <w:b/>
          <w:sz w:val="30"/>
          <w:szCs w:val="30"/>
        </w:rPr>
        <w:t xml:space="preserve">Приложение </w:t>
      </w:r>
      <w:r w:rsidR="00941FC4">
        <w:rPr>
          <w:rFonts w:ascii="Times New Roman" w:hAnsi="Times New Roman" w:cs="Times New Roman"/>
          <w:b/>
          <w:sz w:val="30"/>
          <w:szCs w:val="30"/>
        </w:rPr>
        <w:t>7</w:t>
      </w:r>
      <w:r w:rsidRPr="00941FC4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6FBDBBA0" w14:textId="1D2B0999" w:rsidR="006331CA" w:rsidRPr="00941FC4" w:rsidRDefault="006331CA" w:rsidP="00B41C1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941FC4">
        <w:rPr>
          <w:rFonts w:ascii="Times New Roman" w:hAnsi="Times New Roman" w:cs="Times New Roman"/>
          <w:b/>
          <w:sz w:val="30"/>
          <w:szCs w:val="30"/>
        </w:rPr>
        <w:t>Квиз</w:t>
      </w:r>
      <w:proofErr w:type="spellEnd"/>
      <w:r w:rsidRPr="00941FC4">
        <w:rPr>
          <w:rFonts w:ascii="Times New Roman" w:hAnsi="Times New Roman" w:cs="Times New Roman"/>
          <w:b/>
          <w:sz w:val="30"/>
          <w:szCs w:val="30"/>
        </w:rPr>
        <w:t xml:space="preserve"> «Энергия без энергетиков: как бодрить себя безопасно»</w:t>
      </w:r>
    </w:p>
    <w:p w14:paraId="483252B2" w14:textId="24645B70" w:rsidR="006331CA" w:rsidRPr="005C208C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Calibri" w:hAnsi="Calibri" w:cs="Calibri"/>
          <w:sz w:val="30"/>
          <w:szCs w:val="30"/>
          <w:lang w:val="en-US"/>
        </w:rPr>
        <w:t>I</w:t>
      </w:r>
      <w:r w:rsidRPr="00B41C1D">
        <w:rPr>
          <w:rFonts w:ascii="Calibri" w:hAnsi="Calibri" w:cs="Calibri"/>
          <w:sz w:val="30"/>
          <w:szCs w:val="30"/>
        </w:rPr>
        <w:t>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Физиология и состав энергетиков</w:t>
      </w:r>
    </w:p>
    <w:p w14:paraId="4D9B444A" w14:textId="72333F5F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="006331CA" w:rsidRPr="005C208C">
        <w:rPr>
          <w:rFonts w:ascii="Times New Roman" w:hAnsi="Times New Roman" w:cs="Times New Roman"/>
          <w:sz w:val="30"/>
          <w:szCs w:val="30"/>
        </w:rPr>
        <w:t>Основной активный компонент большинства энергетических напитков:</w:t>
      </w:r>
    </w:p>
    <w:p w14:paraId="5310E771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5897AB9D" w14:textId="441E2226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Таурин</w:t>
      </w:r>
    </w:p>
    <w:p w14:paraId="4D9F92FB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Кофеин</w:t>
      </w:r>
    </w:p>
    <w:p w14:paraId="7DD68511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Женьшень</w:t>
      </w:r>
    </w:p>
    <w:p w14:paraId="6D5899CC" w14:textId="77777777" w:rsidR="00AD45C0" w:rsidRDefault="00AD45C0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00098180" w14:textId="4A8BB982" w:rsidR="00B41C1D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Ответ: b) Кофеин.</w:t>
      </w:r>
    </w:p>
    <w:p w14:paraId="24D59EAF" w14:textId="7F5B63F4" w:rsidR="006331CA" w:rsidRPr="005C208C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Кофеин стимулирует центральную нервную систему, повышая бодрость и частоту сердечных сокращений.</w:t>
      </w:r>
    </w:p>
    <w:p w14:paraId="440A7C86" w14:textId="305418FF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Среднее содержание кофеина в банке энергетика (250 мл):</w:t>
      </w:r>
    </w:p>
    <w:p w14:paraId="5BB95E42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6157EC81" w14:textId="7B1124B0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50–80 мг</w:t>
      </w:r>
    </w:p>
    <w:p w14:paraId="05190A2D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150–300 мг</w:t>
      </w:r>
    </w:p>
    <w:p w14:paraId="2CA816BF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500 мг</w:t>
      </w:r>
    </w:p>
    <w:p w14:paraId="57BD68EF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477D7248" w14:textId="71620096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 xml:space="preserve"> Ответ: b) 150–300 мг.</w:t>
      </w:r>
    </w:p>
    <w:p w14:paraId="32960647" w14:textId="0278C062" w:rsidR="006331CA" w:rsidRPr="005C208C" w:rsidRDefault="00B41C1D" w:rsidP="00B41C1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Это эквивалент 2–3 чашек кофе, но выпивается быстрее — риск передозировки выше.</w:t>
      </w:r>
    </w:p>
    <w:p w14:paraId="63E73259" w14:textId="62948D5F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Какое вещество в энергетиках усиливает действие кофеина?</w:t>
      </w:r>
    </w:p>
    <w:p w14:paraId="0AD3044A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378374B2" w14:textId="186F8F24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Таурин</w:t>
      </w:r>
    </w:p>
    <w:p w14:paraId="4920ADE0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Витамин B6</w:t>
      </w:r>
    </w:p>
    <w:p w14:paraId="05BB42B8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Кальций</w:t>
      </w:r>
    </w:p>
    <w:p w14:paraId="415455F9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7BFB463C" w14:textId="5C5844CD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a) Таурин.</w:t>
      </w:r>
    </w:p>
    <w:p w14:paraId="71C2713E" w14:textId="24F50948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Таурин потенцирует стимуляцию ЦНС и может усиливать тахикардию.</w:t>
      </w:r>
    </w:p>
    <w:p w14:paraId="6C7B2D2A" w14:textId="7AED1894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5.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Как энергетики влияют на сердечно-сосудистую систему?</w:t>
      </w:r>
    </w:p>
    <w:p w14:paraId="4C808F8E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Снижают давление</w:t>
      </w:r>
    </w:p>
    <w:p w14:paraId="7B10189E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Повышают частоту сердечных сокращений и АД</w:t>
      </w:r>
    </w:p>
    <w:p w14:paraId="338D6407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Укрепляют сосуды</w:t>
      </w:r>
    </w:p>
    <w:p w14:paraId="5243397B" w14:textId="0BC3621D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="006331CA" w:rsidRPr="005C208C">
        <w:rPr>
          <w:rFonts w:ascii="Times New Roman" w:hAnsi="Times New Roman" w:cs="Times New Roman"/>
          <w:sz w:val="30"/>
          <w:szCs w:val="30"/>
        </w:rPr>
        <w:t>твет: b) Повышают ЧСС и артериальное давление.</w:t>
      </w:r>
    </w:p>
    <w:p w14:paraId="780114D2" w14:textId="2CEFB249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Кофеин стимулирует β-</w:t>
      </w:r>
      <w:proofErr w:type="spellStart"/>
      <w:r w:rsidR="006331CA" w:rsidRPr="005C208C">
        <w:rPr>
          <w:rFonts w:ascii="Times New Roman" w:hAnsi="Times New Roman" w:cs="Times New Roman"/>
          <w:sz w:val="30"/>
          <w:szCs w:val="30"/>
        </w:rPr>
        <w:t>адренорецепторы</w:t>
      </w:r>
      <w:proofErr w:type="spellEnd"/>
      <w:r w:rsidR="006331CA" w:rsidRPr="005C208C">
        <w:rPr>
          <w:rFonts w:ascii="Times New Roman" w:hAnsi="Times New Roman" w:cs="Times New Roman"/>
          <w:sz w:val="30"/>
          <w:szCs w:val="30"/>
        </w:rPr>
        <w:t>, вызывая учащённое сердцебиение.</w:t>
      </w:r>
    </w:p>
    <w:p w14:paraId="064C2D29" w14:textId="58ED67CC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6. </w:t>
      </w:r>
      <w:r w:rsidR="006331CA" w:rsidRPr="005C208C">
        <w:rPr>
          <w:rFonts w:ascii="Times New Roman" w:hAnsi="Times New Roman" w:cs="Times New Roman"/>
          <w:sz w:val="30"/>
          <w:szCs w:val="30"/>
        </w:rPr>
        <w:t>Что происходит после “спада” действия энергетика?</w:t>
      </w:r>
    </w:p>
    <w:p w14:paraId="336D2E26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Повышается концентрация</w:t>
      </w:r>
    </w:p>
    <w:p w14:paraId="7E9040BE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Возникает сонливость и апатия</w:t>
      </w:r>
    </w:p>
    <w:p w14:paraId="7F10AA29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Усиливается выработка адреналина</w:t>
      </w:r>
    </w:p>
    <w:p w14:paraId="3D5CF1E3" w14:textId="066649F6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Сонливость и апатия.</w:t>
      </w:r>
    </w:p>
    <w:p w14:paraId="2FBB49BF" w14:textId="6E633DA9" w:rsidR="00B41C1D" w:rsidRDefault="00B41C1D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Резкое падение уровня стимуляции </w:t>
      </w:r>
      <w:r w:rsidR="00941FC4">
        <w:rPr>
          <w:rFonts w:ascii="Times New Roman" w:hAnsi="Times New Roman" w:cs="Times New Roman"/>
          <w:sz w:val="30"/>
          <w:szCs w:val="30"/>
        </w:rPr>
        <w:t>вызывает энергетический «</w:t>
      </w:r>
      <w:proofErr w:type="spellStart"/>
      <w:r w:rsidR="00941FC4">
        <w:rPr>
          <w:rFonts w:ascii="Times New Roman" w:hAnsi="Times New Roman" w:cs="Times New Roman"/>
          <w:sz w:val="30"/>
          <w:szCs w:val="30"/>
        </w:rPr>
        <w:t>краш</w:t>
      </w:r>
      <w:proofErr w:type="spellEnd"/>
      <w:r w:rsidR="00941FC4">
        <w:rPr>
          <w:rFonts w:ascii="Times New Roman" w:hAnsi="Times New Roman" w:cs="Times New Roman"/>
          <w:sz w:val="30"/>
          <w:szCs w:val="30"/>
        </w:rPr>
        <w:t>».</w:t>
      </w:r>
    </w:p>
    <w:p w14:paraId="0C57CE2E" w14:textId="0F74E2F2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  <w:lang w:val="en-US"/>
        </w:rPr>
        <w:t>II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="006331CA" w:rsidRPr="005C208C">
        <w:rPr>
          <w:rFonts w:ascii="Times New Roman" w:hAnsi="Times New Roman" w:cs="Times New Roman"/>
          <w:sz w:val="30"/>
          <w:szCs w:val="30"/>
        </w:rPr>
        <w:t>Безопасные дозы и физиологические эффекты</w:t>
      </w:r>
    </w:p>
    <w:p w14:paraId="1238BD0C" w14:textId="40A5D70B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1. </w:t>
      </w:r>
      <w:r w:rsidR="006331CA" w:rsidRPr="005C208C">
        <w:rPr>
          <w:rFonts w:ascii="Times New Roman" w:hAnsi="Times New Roman" w:cs="Times New Roman"/>
          <w:sz w:val="30"/>
          <w:szCs w:val="30"/>
        </w:rPr>
        <w:t>Безопасная суточная доза кофеина для взрослого человека:</w:t>
      </w:r>
    </w:p>
    <w:p w14:paraId="661544D5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25B942D6" w14:textId="5B7301B4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До 100 мг</w:t>
      </w:r>
    </w:p>
    <w:p w14:paraId="4F45DE8A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До 400 мг</w:t>
      </w:r>
    </w:p>
    <w:p w14:paraId="467722F5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До 700 мг</w:t>
      </w:r>
    </w:p>
    <w:p w14:paraId="39BBBA22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6384EE23" w14:textId="58FE958A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До 400 мг.</w:t>
      </w:r>
    </w:p>
    <w:p w14:paraId="65F25A21" w14:textId="77777777" w:rsidR="00B41C1D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Эта доза не вызывает выраженных нарушений сер</w:t>
      </w:r>
      <w:r>
        <w:rPr>
          <w:rFonts w:ascii="Times New Roman" w:hAnsi="Times New Roman" w:cs="Times New Roman"/>
          <w:sz w:val="30"/>
          <w:szCs w:val="30"/>
        </w:rPr>
        <w:t>дечного ритма у здоровых людей.</w:t>
      </w:r>
    </w:p>
    <w:p w14:paraId="60645AD0" w14:textId="39DED267" w:rsidR="006331CA" w:rsidRPr="005C208C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="006331CA" w:rsidRPr="005C208C">
        <w:rPr>
          <w:rFonts w:ascii="Times New Roman" w:hAnsi="Times New Roman" w:cs="Times New Roman"/>
          <w:sz w:val="30"/>
          <w:szCs w:val="30"/>
        </w:rPr>
        <w:t>При какой дозе кофеина возможны аритмия и тремор?</w:t>
      </w:r>
    </w:p>
    <w:p w14:paraId="36B27208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7000E7">
          <w:type w:val="continuous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04FCD53A" w14:textId="508FC62C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100–200 мг</w:t>
      </w:r>
    </w:p>
    <w:p w14:paraId="728CC89E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500–600 мг</w:t>
      </w:r>
    </w:p>
    <w:p w14:paraId="1DF9383B" w14:textId="77777777" w:rsidR="006331CA" w:rsidRPr="005C208C" w:rsidRDefault="006331CA" w:rsidP="00AD45C0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1000 мг и выше</w:t>
      </w:r>
    </w:p>
    <w:p w14:paraId="42E413F9" w14:textId="77777777" w:rsidR="00AD45C0" w:rsidRDefault="00AD45C0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  <w:sectPr w:rsidR="00AD45C0" w:rsidSect="00AD45C0">
          <w:type w:val="continuous"/>
          <w:pgSz w:w="11906" w:h="16838"/>
          <w:pgMar w:top="1134" w:right="1134" w:bottom="1134" w:left="1134" w:header="709" w:footer="709" w:gutter="0"/>
          <w:cols w:num="3" w:space="708"/>
          <w:docGrid w:linePitch="360"/>
        </w:sectPr>
      </w:pPr>
    </w:p>
    <w:p w14:paraId="7CEEF962" w14:textId="76CD73E5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500–600 мг.</w:t>
      </w:r>
    </w:p>
    <w:p w14:paraId="2A9110D7" w14:textId="77777777" w:rsidR="00B41C1D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Это эквивалент 2–3 банок энер</w:t>
      </w:r>
      <w:r>
        <w:rPr>
          <w:rFonts w:ascii="Times New Roman" w:hAnsi="Times New Roman" w:cs="Times New Roman"/>
          <w:sz w:val="30"/>
          <w:szCs w:val="30"/>
        </w:rPr>
        <w:t>гетика или 6 чашек кофе подряд.</w:t>
      </w:r>
    </w:p>
    <w:p w14:paraId="379C6ECC" w14:textId="348B32E0" w:rsidR="006331CA" w:rsidRPr="005C208C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3. </w:t>
      </w:r>
      <w:r w:rsidR="006331CA" w:rsidRPr="005C208C">
        <w:rPr>
          <w:rFonts w:ascii="Times New Roman" w:hAnsi="Times New Roman" w:cs="Times New Roman"/>
          <w:sz w:val="30"/>
          <w:szCs w:val="30"/>
        </w:rPr>
        <w:t>Почему энергетики ухудшают качество сна?</w:t>
      </w:r>
    </w:p>
    <w:p w14:paraId="07536446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Снижают уровень мелатонина</w:t>
      </w:r>
    </w:p>
    <w:p w14:paraId="253A94F1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Повышают температуру тела</w:t>
      </w:r>
    </w:p>
    <w:p w14:paraId="5370AE47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Увеличивают синтез серотонина</w:t>
      </w:r>
    </w:p>
    <w:p w14:paraId="24DAB3A2" w14:textId="0ECE9B3A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a) Снижают уровень мелатонина.</w:t>
      </w:r>
    </w:p>
    <w:p w14:paraId="752A1F85" w14:textId="1583FC90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Кофеин блокирует </w:t>
      </w:r>
      <w:proofErr w:type="spellStart"/>
      <w:r w:rsidR="006331CA" w:rsidRPr="005C208C">
        <w:rPr>
          <w:rFonts w:ascii="Times New Roman" w:hAnsi="Times New Roman" w:cs="Times New Roman"/>
          <w:sz w:val="30"/>
          <w:szCs w:val="30"/>
        </w:rPr>
        <w:t>аденозиновые</w:t>
      </w:r>
      <w:proofErr w:type="spellEnd"/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рецепторы и тормозит секрецию гормона сна.</w:t>
      </w:r>
    </w:p>
    <w:p w14:paraId="114F4DD8" w14:textId="2126B03E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cs="Segoe UI Emoji"/>
          <w:sz w:val="30"/>
          <w:szCs w:val="30"/>
        </w:rPr>
        <w:t xml:space="preserve">4. </w:t>
      </w:r>
      <w:r w:rsidR="006331CA" w:rsidRPr="005C208C">
        <w:rPr>
          <w:rFonts w:ascii="Times New Roman" w:hAnsi="Times New Roman" w:cs="Times New Roman"/>
          <w:sz w:val="30"/>
          <w:szCs w:val="30"/>
        </w:rPr>
        <w:t>Чем опасно сочетание энергетиков и алкоголя?</w:t>
      </w:r>
    </w:p>
    <w:p w14:paraId="2A6A03E7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Усиливает опьянение</w:t>
      </w:r>
    </w:p>
    <w:p w14:paraId="402483BE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Маскирует усталость и степень интоксикации</w:t>
      </w:r>
    </w:p>
    <w:p w14:paraId="53DEED29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Снижает действие алкоголя</w:t>
      </w:r>
    </w:p>
    <w:p w14:paraId="2A3D0F45" w14:textId="6444102A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Маскирует усталость.</w:t>
      </w:r>
    </w:p>
    <w:p w14:paraId="037F8796" w14:textId="354D0904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Человек ощущает себя бодрым, но координация и внимание снижены.</w:t>
      </w:r>
    </w:p>
    <w:p w14:paraId="4F2E2B5C" w14:textId="0ACB8CAE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cs="Segoe UI Emoji"/>
          <w:sz w:val="30"/>
          <w:szCs w:val="30"/>
        </w:rPr>
        <w:t xml:space="preserve">5. </w:t>
      </w:r>
      <w:r w:rsidR="006331CA" w:rsidRPr="005C208C">
        <w:rPr>
          <w:rFonts w:ascii="Times New Roman" w:hAnsi="Times New Roman" w:cs="Times New Roman"/>
          <w:sz w:val="30"/>
          <w:szCs w:val="30"/>
        </w:rPr>
        <w:t>Как энергетики влияют на обмен веществ при частом употреблении?</w:t>
      </w:r>
    </w:p>
    <w:p w14:paraId="3942427D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Ускоряют липолиз</w:t>
      </w:r>
    </w:p>
    <w:p w14:paraId="3DFD75A0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Повышают уровень кортизола и инсулинорезистентность</w:t>
      </w:r>
    </w:p>
    <w:p w14:paraId="3F964827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Снижают аппетит навсегда</w:t>
      </w:r>
    </w:p>
    <w:p w14:paraId="035ACF85" w14:textId="3DE0B85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Повышают кортизол и инсулинорезистентность.</w:t>
      </w:r>
    </w:p>
    <w:p w14:paraId="6E1949C0" w14:textId="500DE18A" w:rsidR="006331CA" w:rsidRPr="005C208C" w:rsidRDefault="00B41C1D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Постоянное стимулирование ЦНС нарушает горм</w:t>
      </w:r>
      <w:r w:rsidR="00941FC4">
        <w:rPr>
          <w:rFonts w:ascii="Times New Roman" w:hAnsi="Times New Roman" w:cs="Times New Roman"/>
          <w:sz w:val="30"/>
          <w:szCs w:val="30"/>
        </w:rPr>
        <w:t>ональную регуляцию метаболизма.</w:t>
      </w:r>
    </w:p>
    <w:p w14:paraId="3C8150AC" w14:textId="0C2D328B" w:rsidR="006331CA" w:rsidRPr="005C208C" w:rsidRDefault="00B41C1D" w:rsidP="00B41C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cs="Segoe UI Emoji"/>
          <w:sz w:val="30"/>
          <w:szCs w:val="30"/>
          <w:lang w:val="en-US"/>
        </w:rPr>
        <w:lastRenderedPageBreak/>
        <w:t>III</w:t>
      </w:r>
      <w:r>
        <w:rPr>
          <w:rFonts w:cs="Segoe UI Emoji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Практические знания и замены</w:t>
      </w:r>
    </w:p>
    <w:p w14:paraId="4800A9F4" w14:textId="7FCFEA2F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1.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Какой напиток лучше всего заменит энергетик перед экзаменом?</w:t>
      </w:r>
    </w:p>
    <w:p w14:paraId="5C84DCD1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Сладкая газировка</w:t>
      </w:r>
    </w:p>
    <w:p w14:paraId="70181C55" w14:textId="1D3AA1B5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b) Чай с лимоном</w:t>
      </w:r>
    </w:p>
    <w:p w14:paraId="6803E3FC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Минералка со льдом</w:t>
      </w:r>
    </w:p>
    <w:p w14:paraId="784E252B" w14:textId="72C56126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Чай с лимоном и орехи.</w:t>
      </w:r>
    </w:p>
    <w:p w14:paraId="68F4CEAA" w14:textId="49E9E9F7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Чай содержит меньше кофеина</w:t>
      </w:r>
    </w:p>
    <w:p w14:paraId="0405E6B3" w14:textId="17DC14EB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2. </w:t>
      </w:r>
      <w:r w:rsidR="006331CA" w:rsidRPr="005C208C">
        <w:rPr>
          <w:rFonts w:ascii="Times New Roman" w:hAnsi="Times New Roman" w:cs="Times New Roman"/>
          <w:sz w:val="30"/>
          <w:szCs w:val="30"/>
        </w:rPr>
        <w:t>Какие витамины участвуют в выработке клеточной энергии (АТФ)?</w:t>
      </w:r>
    </w:p>
    <w:p w14:paraId="71700EF5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Витамины группы B</w:t>
      </w:r>
    </w:p>
    <w:p w14:paraId="72FAB41A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Витамины A и D</w:t>
      </w:r>
    </w:p>
    <w:p w14:paraId="16DC4741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Витамин C</w:t>
      </w:r>
    </w:p>
    <w:p w14:paraId="1BA63B31" w14:textId="0292844B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a) Витамины группы B.</w:t>
      </w:r>
    </w:p>
    <w:p w14:paraId="53399194" w14:textId="3672E94C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B1, B2, B6 и B12 — коферменты в реакциях энергетического обмена.</w:t>
      </w:r>
    </w:p>
    <w:p w14:paraId="32BF9D9E" w14:textId="4F2066A9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3.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Что даёт более устойчивое чувство бодрости, чем энергетик?</w:t>
      </w:r>
    </w:p>
    <w:p w14:paraId="7C0E860B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10 минут физической активности</w:t>
      </w:r>
    </w:p>
    <w:p w14:paraId="5439576B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Один шоколад</w:t>
      </w:r>
    </w:p>
    <w:p w14:paraId="36DB94CA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Сильный кофе</w:t>
      </w:r>
    </w:p>
    <w:p w14:paraId="20E7D8F5" w14:textId="290F402E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a) 10 минут активности.</w:t>
      </w:r>
    </w:p>
    <w:p w14:paraId="797B0518" w14:textId="05E0F129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Физическая нагрузка повышает кровоток и выделение эндорфинов.</w:t>
      </w:r>
    </w:p>
    <w:p w14:paraId="545D47EF" w14:textId="5FF61B4C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4.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Через сколько часов после употребления энергетика можно безопасно ложиться спать?</w:t>
      </w:r>
    </w:p>
    <w:p w14:paraId="199D7DC2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Через 2 часа</w:t>
      </w:r>
    </w:p>
    <w:p w14:paraId="49EE3E76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Через 6–8 часов</w:t>
      </w:r>
    </w:p>
    <w:p w14:paraId="53DF1D8B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Через 10 часов</w:t>
      </w:r>
    </w:p>
    <w:p w14:paraId="317D2DD2" w14:textId="7F822240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Через 6–8 часов.</w:t>
      </w:r>
    </w:p>
    <w:p w14:paraId="2A53A057" w14:textId="53FC5CB9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Пояснение:</w:t>
      </w:r>
      <w:r w:rsidR="006331CA" w:rsidRPr="005C208C">
        <w:rPr>
          <w:rFonts w:ascii="Times New Roman" w:hAnsi="Times New Roman" w:cs="Times New Roman"/>
          <w:sz w:val="30"/>
          <w:szCs w:val="30"/>
        </w:rPr>
        <w:t xml:space="preserve"> Период полувыведения кофеина — 5–6 часов, у чувствительных людей дольше.</w:t>
      </w:r>
    </w:p>
    <w:p w14:paraId="21E0B688" w14:textId="301CCC19" w:rsidR="006331CA" w:rsidRPr="005C208C" w:rsidRDefault="00B41C1D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5. </w:t>
      </w:r>
      <w:r w:rsidR="006331CA" w:rsidRPr="005C208C">
        <w:rPr>
          <w:rFonts w:ascii="Times New Roman" w:hAnsi="Times New Roman" w:cs="Times New Roman"/>
          <w:sz w:val="30"/>
          <w:szCs w:val="30"/>
        </w:rPr>
        <w:t>Какой простой способ восстановить энергию без стимуляторов?</w:t>
      </w:r>
    </w:p>
    <w:p w14:paraId="44C73E0C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a) Вдохнуть холодный воздух</w:t>
      </w:r>
    </w:p>
    <w:p w14:paraId="2AA42681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b) Выпить воду и сделать растяжку</w:t>
      </w:r>
    </w:p>
    <w:p w14:paraId="7665FC06" w14:textId="7777777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c) Съесть сладкое</w:t>
      </w:r>
    </w:p>
    <w:p w14:paraId="4182783A" w14:textId="5BCEA197" w:rsidR="006331CA" w:rsidRPr="005C208C" w:rsidRDefault="006331CA" w:rsidP="006331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C208C">
        <w:rPr>
          <w:rFonts w:ascii="Times New Roman" w:hAnsi="Times New Roman" w:cs="Times New Roman"/>
          <w:sz w:val="30"/>
          <w:szCs w:val="30"/>
        </w:rPr>
        <w:t>Ответ: b) Выпить воду и сделать растяжку.</w:t>
      </w:r>
    </w:p>
    <w:p w14:paraId="6E47D929" w14:textId="689AFF91" w:rsidR="006331CA" w:rsidRDefault="00B41C1D" w:rsidP="00941F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Пояснение: </w:t>
      </w:r>
      <w:r w:rsidR="006331CA" w:rsidRPr="005C208C">
        <w:rPr>
          <w:rFonts w:ascii="Times New Roman" w:hAnsi="Times New Roman" w:cs="Times New Roman"/>
          <w:sz w:val="30"/>
          <w:szCs w:val="30"/>
        </w:rPr>
        <w:t>Дегидратация снижает работоспособность мозга на 10–15 %, а движение активирует кровообращение.</w:t>
      </w:r>
    </w:p>
    <w:p w14:paraId="7EB15D26" w14:textId="77777777" w:rsidR="00CD69DB" w:rsidRPr="006331CA" w:rsidRDefault="00CD69DB" w:rsidP="006331CA">
      <w:pPr>
        <w:spacing w:after="0" w:line="240" w:lineRule="auto"/>
        <w:jc w:val="both"/>
        <w:rPr>
          <w:rFonts w:cs="Times New Roman"/>
          <w:sz w:val="30"/>
          <w:szCs w:val="30"/>
        </w:rPr>
      </w:pPr>
    </w:p>
    <w:p w14:paraId="2B0896C1" w14:textId="77777777" w:rsidR="008D0671" w:rsidRDefault="008D0671" w:rsidP="00941FC4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sectPr w:rsidR="008D0671" w:rsidSect="007000E7">
      <w:type w:val="continuous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03ACE"/>
    <w:multiLevelType w:val="multilevel"/>
    <w:tmpl w:val="687EFF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26F158A"/>
    <w:multiLevelType w:val="multilevel"/>
    <w:tmpl w:val="F3409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EB1B89"/>
    <w:multiLevelType w:val="multilevel"/>
    <w:tmpl w:val="FB0E0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1760D2"/>
    <w:multiLevelType w:val="multilevel"/>
    <w:tmpl w:val="5858B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BD63FF1"/>
    <w:multiLevelType w:val="multilevel"/>
    <w:tmpl w:val="7AC07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D605F19"/>
    <w:multiLevelType w:val="multilevel"/>
    <w:tmpl w:val="FF0E6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41013"/>
    <w:multiLevelType w:val="multilevel"/>
    <w:tmpl w:val="B6985A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A8455F0"/>
    <w:multiLevelType w:val="multilevel"/>
    <w:tmpl w:val="30B27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27156E0"/>
    <w:multiLevelType w:val="multilevel"/>
    <w:tmpl w:val="4EFA29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6EB1049"/>
    <w:multiLevelType w:val="multilevel"/>
    <w:tmpl w:val="E7622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28B0D1F"/>
    <w:multiLevelType w:val="multilevel"/>
    <w:tmpl w:val="371EF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9"/>
  </w:num>
  <w:num w:numId="3">
    <w:abstractNumId w:val="3"/>
  </w:num>
  <w:num w:numId="4">
    <w:abstractNumId w:val="1"/>
  </w:num>
  <w:num w:numId="5">
    <w:abstractNumId w:val="8"/>
  </w:num>
  <w:num w:numId="6">
    <w:abstractNumId w:val="5"/>
  </w:num>
  <w:num w:numId="7">
    <w:abstractNumId w:val="4"/>
  </w:num>
  <w:num w:numId="8">
    <w:abstractNumId w:val="0"/>
  </w:num>
  <w:num w:numId="9">
    <w:abstractNumId w:val="10"/>
  </w:num>
  <w:num w:numId="10">
    <w:abstractNumId w:val="7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16C9D"/>
    <w:rsid w:val="0001364D"/>
    <w:rsid w:val="0007065B"/>
    <w:rsid w:val="000A51B4"/>
    <w:rsid w:val="000B1A4D"/>
    <w:rsid w:val="000D3273"/>
    <w:rsid w:val="000E17E9"/>
    <w:rsid w:val="00105101"/>
    <w:rsid w:val="00144EF0"/>
    <w:rsid w:val="00160633"/>
    <w:rsid w:val="00173004"/>
    <w:rsid w:val="001C4F41"/>
    <w:rsid w:val="001E4FD0"/>
    <w:rsid w:val="00257110"/>
    <w:rsid w:val="003907BF"/>
    <w:rsid w:val="00395B23"/>
    <w:rsid w:val="00410D30"/>
    <w:rsid w:val="00460A87"/>
    <w:rsid w:val="00510DCF"/>
    <w:rsid w:val="00516C9D"/>
    <w:rsid w:val="00562631"/>
    <w:rsid w:val="005A15E1"/>
    <w:rsid w:val="005C208C"/>
    <w:rsid w:val="006331CA"/>
    <w:rsid w:val="006A6272"/>
    <w:rsid w:val="007000E7"/>
    <w:rsid w:val="00742A44"/>
    <w:rsid w:val="00742B23"/>
    <w:rsid w:val="00744B80"/>
    <w:rsid w:val="007977DF"/>
    <w:rsid w:val="00820113"/>
    <w:rsid w:val="00842CEA"/>
    <w:rsid w:val="008D0671"/>
    <w:rsid w:val="00900161"/>
    <w:rsid w:val="00901247"/>
    <w:rsid w:val="00936A02"/>
    <w:rsid w:val="00941FC4"/>
    <w:rsid w:val="00991681"/>
    <w:rsid w:val="00A923A4"/>
    <w:rsid w:val="00A97A1A"/>
    <w:rsid w:val="00AD45C0"/>
    <w:rsid w:val="00B3240B"/>
    <w:rsid w:val="00B34E1C"/>
    <w:rsid w:val="00B413B7"/>
    <w:rsid w:val="00B41C1D"/>
    <w:rsid w:val="00BC35BE"/>
    <w:rsid w:val="00CB6CC0"/>
    <w:rsid w:val="00CD69DB"/>
    <w:rsid w:val="00CE14A0"/>
    <w:rsid w:val="00D45E3F"/>
    <w:rsid w:val="00D53E17"/>
    <w:rsid w:val="00D56859"/>
    <w:rsid w:val="00DB0C4B"/>
    <w:rsid w:val="00F378D9"/>
    <w:rsid w:val="00FB0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8028A"/>
  <w15:chartTrackingRefBased/>
  <w15:docId w15:val="{3ED70550-63B2-4DA7-A97A-6F04F0DBC4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autoRedefine/>
    <w:uiPriority w:val="9"/>
    <w:qFormat/>
    <w:rsid w:val="00D45E3F"/>
    <w:pPr>
      <w:keepNext/>
      <w:keepLines/>
      <w:spacing w:before="240" w:after="0" w:line="240" w:lineRule="auto"/>
      <w:outlineLvl w:val="0"/>
    </w:pPr>
    <w:rPr>
      <w:rFonts w:ascii="Times New Roman" w:eastAsiaTheme="majorEastAsia" w:hAnsi="Times New Roman" w:cstheme="majorBidi"/>
      <w:b/>
      <w:sz w:val="28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012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0124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45E3F"/>
    <w:rPr>
      <w:rFonts w:ascii="Times New Roman" w:eastAsiaTheme="majorEastAsia" w:hAnsi="Times New Roman" w:cstheme="majorBidi"/>
      <w:b/>
      <w:sz w:val="28"/>
      <w:szCs w:val="32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42B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42B23"/>
    <w:rPr>
      <w:rFonts w:ascii="Segoe UI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semiHidden/>
    <w:rsid w:val="0090124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90124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5">
    <w:name w:val="Hyperlink"/>
    <w:basedOn w:val="a0"/>
    <w:uiPriority w:val="99"/>
    <w:unhideWhenUsed/>
    <w:rsid w:val="00B3240B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B3240B"/>
    <w:rPr>
      <w:color w:val="605E5C"/>
      <w:shd w:val="clear" w:color="auto" w:fill="E1DFDD"/>
    </w:rPr>
  </w:style>
  <w:style w:type="character" w:customStyle="1" w:styleId="myxfac">
    <w:name w:val="myxfac"/>
    <w:basedOn w:val="a0"/>
    <w:rsid w:val="00744B80"/>
  </w:style>
  <w:style w:type="character" w:customStyle="1" w:styleId="bxtddb">
    <w:name w:val="bxtddb"/>
    <w:basedOn w:val="a0"/>
    <w:rsid w:val="00744B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505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55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51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428077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59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9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23723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23811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67311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52460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64357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87732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491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2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244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1678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702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77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17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4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553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08B193-B5F2-4736-99F8-5120E75AF3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619</TotalTime>
  <Pages>23</Pages>
  <Words>3572</Words>
  <Characters>20363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Михайлова Надежда Игоревна</dc:creator>
  <cp:keywords/>
  <dc:description/>
  <cp:lastModifiedBy>Гулюк Ирина Марьяновна</cp:lastModifiedBy>
  <cp:revision>21</cp:revision>
  <cp:lastPrinted>2025-10-31T13:03:00Z</cp:lastPrinted>
  <dcterms:created xsi:type="dcterms:W3CDTF">2025-10-31T11:43:00Z</dcterms:created>
  <dcterms:modified xsi:type="dcterms:W3CDTF">2025-11-11T11:41:00Z</dcterms:modified>
</cp:coreProperties>
</file>